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05B2D7F" w:rsidP="105B2D7F" w:rsidRDefault="105B2D7F" w14:paraId="1A9E542E" w14:textId="70F3C8A9">
      <w:pPr>
        <w:jc w:val="center"/>
        <w:rPr>
          <w:rFonts w:ascii="Calibri" w:hAnsi="Calibri" w:eastAsia="Calibri" w:cs="Calibri"/>
          <w:b/>
          <w:bCs/>
          <w:sz w:val="28"/>
          <w:szCs w:val="28"/>
        </w:rPr>
      </w:pPr>
    </w:p>
    <w:p w:rsidR="001A685A" w:rsidP="105B2D7F" w:rsidRDefault="530CE515" w14:paraId="35CF4056" w14:textId="77777777">
      <w:pPr>
        <w:jc w:val="center"/>
        <w:textAlignment w:val="baseline"/>
        <w:rPr>
          <w:rFonts w:ascii="Calibri" w:hAnsi="Calibri" w:eastAsia="Calibri" w:cs="Calibri"/>
          <w:sz w:val="28"/>
          <w:szCs w:val="28"/>
        </w:rPr>
      </w:pPr>
      <w:r w:rsidRPr="105B2D7F">
        <w:rPr>
          <w:rFonts w:ascii="Calibri" w:hAnsi="Calibri" w:eastAsia="Calibri" w:cs="Calibri"/>
          <w:b/>
          <w:bCs/>
          <w:sz w:val="28"/>
          <w:szCs w:val="28"/>
        </w:rPr>
        <w:t>AGILE 2026 Post-Conference Summary Report</w:t>
      </w:r>
      <w:r w:rsidRPr="105B2D7F">
        <w:rPr>
          <w:rFonts w:ascii="Calibri" w:hAnsi="Calibri" w:eastAsia="Calibri" w:cs="Calibri"/>
          <w:sz w:val="28"/>
          <w:szCs w:val="28"/>
        </w:rPr>
        <w:t> </w:t>
      </w:r>
    </w:p>
    <w:p w:rsidRPr="001A685A" w:rsidR="001A685A" w:rsidP="105B2D7F" w:rsidRDefault="001A685A" w14:paraId="300CAA32" w14:textId="77777777">
      <w:pPr>
        <w:jc w:val="center"/>
        <w:textAlignment w:val="baseline"/>
        <w:rPr>
          <w:rFonts w:ascii="Calibri" w:hAnsi="Calibri" w:eastAsia="Calibri" w:cs="Calibri"/>
          <w:sz w:val="18"/>
          <w:szCs w:val="18"/>
        </w:rPr>
      </w:pPr>
    </w:p>
    <w:p w:rsidR="105B2D7F" w:rsidP="105B2D7F" w:rsidRDefault="105B2D7F" w14:paraId="2D2FB3C1" w14:textId="4EA3338D">
      <w:pPr>
        <w:jc w:val="center"/>
        <w:rPr>
          <w:rFonts w:ascii="Calibri" w:hAnsi="Calibri" w:eastAsia="Calibri" w:cs="Calibri"/>
          <w:sz w:val="18"/>
          <w:szCs w:val="18"/>
        </w:rPr>
      </w:pPr>
    </w:p>
    <w:p w:rsidR="105B2D7F" w:rsidP="105B2D7F" w:rsidRDefault="105B2D7F" w14:paraId="298497E1" w14:textId="3E5CAE3F">
      <w:pPr>
        <w:jc w:val="center"/>
        <w:rPr>
          <w:rFonts w:ascii="Calibri" w:hAnsi="Calibri" w:eastAsia="Calibri" w:cs="Calibri"/>
          <w:sz w:val="18"/>
          <w:szCs w:val="18"/>
        </w:rPr>
      </w:pPr>
    </w:p>
    <w:p w:rsidR="530CE515" w:rsidP="105B2D7F" w:rsidRDefault="530CE515" w14:paraId="7262D50B" w14:textId="01B37765">
      <w:pPr>
        <w:jc w:val="both"/>
        <w:rPr>
          <w:rFonts w:ascii="Calibri" w:hAnsi="Calibri" w:eastAsia="Calibri" w:cs="Calibri"/>
          <w:sz w:val="18"/>
          <w:szCs w:val="18"/>
        </w:rPr>
      </w:pPr>
      <w:r w:rsidRPr="105B2D7F">
        <w:rPr>
          <w:rFonts w:ascii="Calibri" w:hAnsi="Calibri" w:eastAsia="Calibri" w:cs="Calibri"/>
        </w:rPr>
        <w:t>I</w:t>
      </w:r>
      <w:r w:rsidRPr="105B2D7F" w:rsidR="1E2E12C1">
        <w:rPr>
          <w:rFonts w:ascii="Calibri" w:hAnsi="Calibri" w:eastAsia="Calibri" w:cs="Calibri"/>
        </w:rPr>
        <w:t xml:space="preserve"> attended</w:t>
      </w:r>
      <w:r w:rsidRPr="105B2D7F">
        <w:rPr>
          <w:rFonts w:ascii="Calibri" w:hAnsi="Calibri" w:eastAsia="Calibri" w:cs="Calibri"/>
        </w:rPr>
        <w:t> </w:t>
      </w:r>
      <w:r w:rsidRPr="105B2D7F">
        <w:rPr>
          <w:rFonts w:ascii="Calibri" w:hAnsi="Calibri" w:eastAsia="Calibri" w:cs="Calibri"/>
          <w:b/>
          <w:bCs/>
        </w:rPr>
        <w:t>AGILE 202</w:t>
      </w:r>
      <w:r w:rsidR="00DA65AD">
        <w:rPr>
          <w:rFonts w:ascii="Calibri" w:hAnsi="Calibri" w:eastAsia="Calibri" w:cs="Calibri"/>
          <w:b/>
          <w:bCs/>
        </w:rPr>
        <w:t>7</w:t>
      </w:r>
      <w:r w:rsidRPr="105B2D7F">
        <w:rPr>
          <w:rFonts w:ascii="Calibri" w:hAnsi="Calibri" w:eastAsia="Calibri" w:cs="Calibri"/>
          <w:b/>
          <w:bCs/>
        </w:rPr>
        <w:t xml:space="preserve"> – Axxess Growth, Innovation and Leadership Experience</w:t>
      </w:r>
      <w:r w:rsidRPr="105B2D7F">
        <w:rPr>
          <w:rFonts w:ascii="Calibri" w:hAnsi="Calibri" w:eastAsia="Calibri" w:cs="Calibri"/>
        </w:rPr>
        <w:t xml:space="preserve">, held </w:t>
      </w:r>
      <w:r w:rsidRPr="105B2D7F" w:rsidR="342B70EB">
        <w:rPr>
          <w:rFonts w:ascii="Calibri" w:hAnsi="Calibri" w:eastAsia="Calibri" w:cs="Calibri"/>
        </w:rPr>
        <w:t xml:space="preserve">on </w:t>
      </w:r>
      <w:r w:rsidRPr="105B2D7F">
        <w:rPr>
          <w:rFonts w:ascii="Calibri" w:hAnsi="Calibri" w:eastAsia="Calibri" w:cs="Calibri"/>
        </w:rPr>
        <w:t xml:space="preserve">May </w:t>
      </w:r>
      <w:r w:rsidR="00DA65AD">
        <w:rPr>
          <w:rFonts w:ascii="Calibri" w:hAnsi="Calibri" w:eastAsia="Calibri" w:cs="Calibri"/>
        </w:rPr>
        <w:t>3</w:t>
      </w:r>
      <w:r w:rsidRPr="105B2D7F">
        <w:rPr>
          <w:rFonts w:ascii="Calibri" w:hAnsi="Calibri" w:eastAsia="Calibri" w:cs="Calibri"/>
        </w:rPr>
        <w:t>–</w:t>
      </w:r>
      <w:r w:rsidR="00DA65AD">
        <w:rPr>
          <w:rFonts w:ascii="Calibri" w:hAnsi="Calibri" w:eastAsia="Calibri" w:cs="Calibri"/>
        </w:rPr>
        <w:t>5</w:t>
      </w:r>
      <w:r w:rsidRPr="105B2D7F">
        <w:rPr>
          <w:rFonts w:ascii="Calibri" w:hAnsi="Calibri" w:eastAsia="Calibri" w:cs="Calibri"/>
        </w:rPr>
        <w:t>, 202</w:t>
      </w:r>
      <w:r w:rsidR="00DA65AD">
        <w:rPr>
          <w:rFonts w:ascii="Calibri" w:hAnsi="Calibri" w:eastAsia="Calibri" w:cs="Calibri"/>
        </w:rPr>
        <w:t>7</w:t>
      </w:r>
      <w:r w:rsidRPr="105B2D7F">
        <w:rPr>
          <w:rFonts w:ascii="Calibri" w:hAnsi="Calibri" w:eastAsia="Calibri" w:cs="Calibri"/>
        </w:rPr>
        <w:t xml:space="preserve">, at the Fairmont Hotel in Dallas, Texas. </w:t>
      </w:r>
    </w:p>
    <w:p w:rsidR="105B2D7F" w:rsidP="105B2D7F" w:rsidRDefault="105B2D7F" w14:paraId="7A03EBBD" w14:textId="55790BBA">
      <w:pPr>
        <w:jc w:val="both"/>
        <w:rPr>
          <w:rFonts w:ascii="Calibri" w:hAnsi="Calibri" w:eastAsia="Calibri" w:cs="Calibri"/>
        </w:rPr>
      </w:pPr>
    </w:p>
    <w:p w:rsidR="134E0B8E" w:rsidP="105B2D7F" w:rsidRDefault="134E0B8E" w14:paraId="74CA64F3" w14:textId="25B7B583">
      <w:pPr>
        <w:jc w:val="both"/>
        <w:rPr>
          <w:rFonts w:ascii="Calibri" w:hAnsi="Calibri" w:eastAsia="Calibri" w:cs="Calibri"/>
        </w:rPr>
      </w:pPr>
      <w:r w:rsidRPr="4062A628" w:rsidR="55E12293">
        <w:rPr>
          <w:rFonts w:ascii="Calibri" w:hAnsi="Calibri" w:eastAsia="Calibri" w:cs="Calibri"/>
        </w:rPr>
        <w:t>O</w:t>
      </w:r>
      <w:r w:rsidRPr="4062A628" w:rsidR="1225AB08">
        <w:rPr>
          <w:rFonts w:ascii="Calibri" w:hAnsi="Calibri" w:eastAsia="Calibri" w:cs="Calibri"/>
        </w:rPr>
        <w:t>ver 1,000 professionals from</w:t>
      </w:r>
      <w:r w:rsidRPr="4062A628" w:rsidR="10DDE105">
        <w:rPr>
          <w:rFonts w:ascii="Calibri" w:hAnsi="Calibri" w:eastAsia="Calibri" w:cs="Calibri"/>
        </w:rPr>
        <w:t xml:space="preserve"> </w:t>
      </w:r>
      <w:r w:rsidRPr="4062A628" w:rsidR="1E6C4D18">
        <w:rPr>
          <w:rFonts w:ascii="Calibri" w:hAnsi="Calibri" w:eastAsia="Calibri" w:cs="Calibri"/>
        </w:rPr>
        <w:t xml:space="preserve">healthcare, technology, </w:t>
      </w:r>
      <w:r w:rsidRPr="4062A628" w:rsidR="1E6C4D18">
        <w:rPr>
          <w:rFonts w:ascii="Calibri" w:hAnsi="Calibri" w:eastAsia="Calibri" w:cs="Calibri"/>
        </w:rPr>
        <w:t>finance</w:t>
      </w:r>
      <w:r w:rsidRPr="4062A628" w:rsidR="1E6C4D18">
        <w:rPr>
          <w:rFonts w:ascii="Calibri" w:hAnsi="Calibri" w:eastAsia="Calibri" w:cs="Calibri"/>
        </w:rPr>
        <w:t xml:space="preserve"> and operations</w:t>
      </w:r>
      <w:r w:rsidRPr="4062A628" w:rsidR="34BE2905">
        <w:rPr>
          <w:rFonts w:ascii="Calibri" w:hAnsi="Calibri" w:eastAsia="Calibri" w:cs="Calibri"/>
        </w:rPr>
        <w:t xml:space="preserve"> a</w:t>
      </w:r>
      <w:r w:rsidRPr="4062A628" w:rsidR="34BE2905">
        <w:rPr>
          <w:rFonts w:ascii="Calibri" w:hAnsi="Calibri" w:eastAsia="Calibri" w:cs="Calibri"/>
        </w:rPr>
        <w:t xml:space="preserve">ttended the conference, </w:t>
      </w:r>
      <w:r w:rsidRPr="4062A628" w:rsidR="1225AB08">
        <w:rPr>
          <w:rFonts w:ascii="Calibri" w:hAnsi="Calibri" w:eastAsia="Calibri" w:cs="Calibri"/>
        </w:rPr>
        <w:t xml:space="preserve">including Axxess clients, partners, and staff. It featured more than </w:t>
      </w:r>
      <w:r w:rsidRPr="4062A628" w:rsidR="626B41AB">
        <w:rPr>
          <w:rFonts w:ascii="Calibri" w:hAnsi="Calibri" w:eastAsia="Calibri" w:cs="Calibri"/>
        </w:rPr>
        <w:t>4</w:t>
      </w:r>
      <w:r w:rsidRPr="4062A628" w:rsidR="1225AB08">
        <w:rPr>
          <w:rFonts w:ascii="Calibri" w:hAnsi="Calibri" w:eastAsia="Calibri" w:cs="Calibri"/>
        </w:rPr>
        <w:t>0 sessions</w:t>
      </w:r>
      <w:r w:rsidRPr="4062A628" w:rsidR="1225AB08">
        <w:rPr>
          <w:rFonts w:ascii="Calibri" w:hAnsi="Calibri" w:eastAsia="Calibri" w:cs="Calibri"/>
        </w:rPr>
        <w:t xml:space="preserve"> and</w:t>
      </w:r>
      <w:r w:rsidRPr="4062A628" w:rsidR="21F29A42">
        <w:rPr>
          <w:rFonts w:ascii="Calibri" w:hAnsi="Calibri" w:eastAsia="Calibri" w:cs="Calibri"/>
        </w:rPr>
        <w:t xml:space="preserve"> </w:t>
      </w:r>
      <w:r w:rsidRPr="4062A628" w:rsidR="1225AB08">
        <w:rPr>
          <w:rFonts w:ascii="Calibri" w:hAnsi="Calibri" w:eastAsia="Calibri" w:cs="Calibri"/>
        </w:rPr>
        <w:t xml:space="preserve">workshops focused on current challenges, practical </w:t>
      </w:r>
      <w:r w:rsidRPr="4062A628" w:rsidR="1225AB08">
        <w:rPr>
          <w:rFonts w:ascii="Calibri" w:hAnsi="Calibri" w:eastAsia="Calibri" w:cs="Calibri"/>
        </w:rPr>
        <w:t>solutions</w:t>
      </w:r>
      <w:r w:rsidRPr="4062A628" w:rsidR="3B9645EF">
        <w:rPr>
          <w:rFonts w:ascii="Calibri" w:hAnsi="Calibri" w:eastAsia="Calibri" w:cs="Calibri"/>
        </w:rPr>
        <w:t xml:space="preserve"> </w:t>
      </w:r>
      <w:r w:rsidRPr="4062A628" w:rsidR="1225AB08">
        <w:rPr>
          <w:rFonts w:ascii="Calibri" w:hAnsi="Calibri" w:eastAsia="Calibri" w:cs="Calibri"/>
        </w:rPr>
        <w:t xml:space="preserve">and </w:t>
      </w:r>
      <w:r w:rsidRPr="4062A628" w:rsidR="30B4434F">
        <w:rPr>
          <w:rFonts w:ascii="Calibri" w:hAnsi="Calibri" w:eastAsia="Calibri" w:cs="Calibri"/>
        </w:rPr>
        <w:t>new tools and technologies</w:t>
      </w:r>
      <w:r w:rsidRPr="4062A628" w:rsidR="1225AB08">
        <w:rPr>
          <w:rFonts w:ascii="Calibri" w:hAnsi="Calibri" w:eastAsia="Calibri" w:cs="Calibri"/>
        </w:rPr>
        <w:t xml:space="preserve">. I </w:t>
      </w:r>
      <w:r w:rsidRPr="4062A628" w:rsidR="1225AB08">
        <w:rPr>
          <w:rFonts w:ascii="Calibri" w:hAnsi="Calibri" w:eastAsia="Calibri" w:cs="Calibri"/>
        </w:rPr>
        <w:t>participated</w:t>
      </w:r>
      <w:r w:rsidRPr="4062A628" w:rsidR="1225AB08">
        <w:rPr>
          <w:rFonts w:ascii="Calibri" w:hAnsi="Calibri" w:eastAsia="Calibri" w:cs="Calibri"/>
        </w:rPr>
        <w:t xml:space="preserve"> in sessions with Axxess experts, explored </w:t>
      </w:r>
      <w:r w:rsidRPr="4062A628" w:rsidR="1225AB08">
        <w:rPr>
          <w:rFonts w:ascii="Calibri" w:hAnsi="Calibri" w:eastAsia="Calibri" w:cs="Calibri"/>
        </w:rPr>
        <w:t>new technologies</w:t>
      </w:r>
      <w:r w:rsidRPr="4062A628" w:rsidR="1225AB08">
        <w:rPr>
          <w:rFonts w:ascii="Calibri" w:hAnsi="Calibri" w:eastAsia="Calibri" w:cs="Calibri"/>
        </w:rPr>
        <w:t xml:space="preserve"> including AI and took away practical ideas we can apply to our work.</w:t>
      </w:r>
    </w:p>
    <w:p w:rsidR="105B2D7F" w:rsidP="105B2D7F" w:rsidRDefault="105B2D7F" w14:paraId="4A008AEB" w14:textId="5FD4F91D">
      <w:pPr>
        <w:jc w:val="both"/>
        <w:rPr>
          <w:rFonts w:ascii="Calibri" w:hAnsi="Calibri" w:eastAsia="Calibri" w:cs="Calibri"/>
        </w:rPr>
      </w:pPr>
    </w:p>
    <w:p w:rsidRPr="001A685A" w:rsidR="001A685A" w:rsidP="105B2D7F" w:rsidRDefault="530CE515" w14:paraId="3723BA41" w14:textId="77777777">
      <w:pPr>
        <w:jc w:val="both"/>
        <w:textAlignment w:val="baseline"/>
        <w:rPr>
          <w:rFonts w:ascii="Calibri" w:hAnsi="Calibri" w:eastAsia="Calibri" w:cs="Calibri"/>
          <w:sz w:val="18"/>
          <w:szCs w:val="18"/>
        </w:rPr>
      </w:pPr>
      <w:r w:rsidRPr="105B2D7F">
        <w:rPr>
          <w:rFonts w:ascii="Calibri" w:hAnsi="Calibri" w:eastAsia="Calibri" w:cs="Calibri"/>
        </w:rPr>
        <w:t>This report summarizes the key takeaways, best practices and recommendations from my participation, with a focus on how they can support our team’s goals and contribute to organizational growth. </w:t>
      </w:r>
    </w:p>
    <w:p w:rsidRPr="001A685A" w:rsidR="001A685A" w:rsidP="105B2D7F" w:rsidRDefault="530CE515" w14:paraId="70AD2A93" w14:textId="77777777">
      <w:pPr>
        <w:textAlignment w:val="baseline"/>
        <w:rPr>
          <w:rFonts w:ascii="Calibri" w:hAnsi="Calibri" w:eastAsia="Calibri" w:cs="Calibri"/>
          <w:sz w:val="18"/>
          <w:szCs w:val="18"/>
        </w:rPr>
      </w:pPr>
      <w:r w:rsidRPr="105B2D7F">
        <w:rPr>
          <w:rFonts w:ascii="Calibri" w:hAnsi="Calibri" w:eastAsia="Calibri" w:cs="Calibri"/>
        </w:rPr>
        <w:t> </w:t>
      </w:r>
    </w:p>
    <w:p w:rsidRPr="001A685A" w:rsidR="001A685A" w:rsidP="105B2D7F" w:rsidRDefault="530CE515" w14:paraId="3E4736DF" w14:textId="43635FD5">
      <w:pPr>
        <w:textAlignment w:val="baseline"/>
        <w:rPr>
          <w:rFonts w:ascii="Calibri" w:hAnsi="Calibri" w:eastAsia="Calibri" w:cs="Calibri"/>
          <w:sz w:val="18"/>
          <w:szCs w:val="18"/>
        </w:rPr>
      </w:pPr>
      <w:r w:rsidRPr="105B2D7F">
        <w:rPr>
          <w:rFonts w:ascii="Calibri" w:hAnsi="Calibri" w:eastAsia="Calibri" w:cs="Calibri"/>
          <w:b/>
          <w:bCs/>
        </w:rPr>
        <w:t>Attendee Information:</w:t>
      </w:r>
      <w:r w:rsidRPr="105B2D7F">
        <w:rPr>
          <w:rFonts w:ascii="Calibri" w:hAnsi="Calibri" w:eastAsia="Calibri" w:cs="Calibri"/>
        </w:rPr>
        <w:t> </w:t>
      </w:r>
      <w:r w:rsidR="001A685A">
        <w:br/>
      </w:r>
    </w:p>
    <w:p w:rsidRPr="001A685A" w:rsidR="001A685A" w:rsidP="105B2D7F" w:rsidRDefault="530CE515" w14:paraId="4D10F163" w14:textId="77777777">
      <w:pPr>
        <w:textAlignment w:val="baseline"/>
        <w:rPr>
          <w:rFonts w:ascii="Calibri" w:hAnsi="Calibri" w:eastAsia="Calibri" w:cs="Calibri"/>
          <w:sz w:val="18"/>
          <w:szCs w:val="18"/>
        </w:rPr>
      </w:pPr>
      <w:r w:rsidRPr="105B2D7F">
        <w:rPr>
          <w:rFonts w:ascii="Calibri" w:hAnsi="Calibri" w:eastAsia="Calibri" w:cs="Calibri"/>
        </w:rPr>
        <w:t xml:space="preserve">Name: </w:t>
      </w:r>
      <w:r w:rsidRPr="105B2D7F">
        <w:rPr>
          <w:rFonts w:ascii="Calibri" w:hAnsi="Calibri" w:eastAsia="Calibri" w:cs="Calibri"/>
          <w:highlight w:val="yellow"/>
        </w:rPr>
        <w:t>____________________________ </w:t>
      </w:r>
    </w:p>
    <w:p w:rsidRPr="001A685A" w:rsidR="001A685A" w:rsidP="105B2D7F" w:rsidRDefault="530CE515" w14:paraId="1E093DC8" w14:textId="77777777">
      <w:pPr>
        <w:textAlignment w:val="baseline"/>
        <w:rPr>
          <w:rFonts w:ascii="Calibri" w:hAnsi="Calibri" w:eastAsia="Calibri" w:cs="Calibri"/>
          <w:sz w:val="18"/>
          <w:szCs w:val="18"/>
        </w:rPr>
      </w:pPr>
      <w:r w:rsidRPr="105B2D7F">
        <w:rPr>
          <w:rFonts w:ascii="Calibri" w:hAnsi="Calibri" w:eastAsia="Calibri" w:cs="Calibri"/>
        </w:rPr>
        <w:t xml:space="preserve">Title/Role: </w:t>
      </w:r>
      <w:r w:rsidRPr="105B2D7F">
        <w:rPr>
          <w:rFonts w:ascii="Calibri" w:hAnsi="Calibri" w:eastAsia="Calibri" w:cs="Calibri"/>
          <w:highlight w:val="yellow"/>
        </w:rPr>
        <w:t>____________________________ </w:t>
      </w:r>
    </w:p>
    <w:p w:rsidRPr="001A685A" w:rsidR="001A685A" w:rsidP="105B2D7F" w:rsidRDefault="530CE515" w14:paraId="6393DAD3" w14:textId="77777777">
      <w:pPr>
        <w:textAlignment w:val="baseline"/>
        <w:rPr>
          <w:rFonts w:ascii="Calibri" w:hAnsi="Calibri" w:eastAsia="Calibri" w:cs="Calibri"/>
          <w:sz w:val="18"/>
          <w:szCs w:val="18"/>
        </w:rPr>
      </w:pPr>
      <w:r w:rsidRPr="105B2D7F">
        <w:rPr>
          <w:rFonts w:ascii="Calibri" w:hAnsi="Calibri" w:eastAsia="Calibri" w:cs="Calibri"/>
        </w:rPr>
        <w:t xml:space="preserve">Department/Team: </w:t>
      </w:r>
      <w:r w:rsidRPr="105B2D7F">
        <w:rPr>
          <w:rFonts w:ascii="Calibri" w:hAnsi="Calibri" w:eastAsia="Calibri" w:cs="Calibri"/>
          <w:highlight w:val="yellow"/>
        </w:rPr>
        <w:t>____________________________ </w:t>
      </w:r>
    </w:p>
    <w:p w:rsidRPr="001A685A" w:rsidR="001A685A" w:rsidP="105B2D7F" w:rsidRDefault="530CE515" w14:paraId="3A3EC132" w14:textId="77777777">
      <w:pPr>
        <w:textAlignment w:val="baseline"/>
        <w:rPr>
          <w:rFonts w:ascii="Calibri" w:hAnsi="Calibri" w:eastAsia="Calibri" w:cs="Calibri"/>
          <w:sz w:val="18"/>
          <w:szCs w:val="18"/>
        </w:rPr>
      </w:pPr>
      <w:r w:rsidRPr="105B2D7F">
        <w:rPr>
          <w:rFonts w:ascii="Calibri" w:hAnsi="Calibri" w:eastAsia="Calibri" w:cs="Calibri"/>
        </w:rPr>
        <w:t xml:space="preserve">Dates Attended: </w:t>
      </w:r>
      <w:r w:rsidRPr="105B2D7F">
        <w:rPr>
          <w:rFonts w:ascii="Calibri" w:hAnsi="Calibri" w:eastAsia="Calibri" w:cs="Calibri"/>
          <w:highlight w:val="yellow"/>
        </w:rPr>
        <w:t>____________________________ </w:t>
      </w:r>
    </w:p>
    <w:p w:rsidRPr="001A685A" w:rsidR="001A685A" w:rsidP="105B2D7F" w:rsidRDefault="530CE515" w14:paraId="14866E43" w14:textId="77777777">
      <w:pPr>
        <w:textAlignment w:val="baseline"/>
        <w:rPr>
          <w:rFonts w:ascii="Calibri" w:hAnsi="Calibri" w:eastAsia="Calibri" w:cs="Calibri"/>
          <w:sz w:val="18"/>
          <w:szCs w:val="18"/>
        </w:rPr>
      </w:pPr>
      <w:r w:rsidRPr="105B2D7F">
        <w:rPr>
          <w:rFonts w:ascii="Calibri" w:hAnsi="Calibri" w:eastAsia="Calibri" w:cs="Calibri"/>
        </w:rPr>
        <w:t> </w:t>
      </w:r>
    </w:p>
    <w:p w:rsidRPr="001A685A" w:rsidR="001A685A" w:rsidP="105B2D7F" w:rsidRDefault="530CE515" w14:paraId="0440C4AE" w14:textId="116208DF">
      <w:pPr>
        <w:textAlignment w:val="baseline"/>
        <w:rPr>
          <w:rFonts w:ascii="Calibri" w:hAnsi="Calibri" w:eastAsia="Calibri" w:cs="Calibri"/>
          <w:sz w:val="18"/>
          <w:szCs w:val="18"/>
        </w:rPr>
      </w:pPr>
      <w:r w:rsidRPr="105B2D7F">
        <w:rPr>
          <w:rFonts w:ascii="Calibri" w:hAnsi="Calibri" w:eastAsia="Calibri" w:cs="Calibri"/>
          <w:b/>
          <w:bCs/>
        </w:rPr>
        <w:t>Key Takeaways</w:t>
      </w:r>
      <w:r w:rsidRPr="105B2D7F" w:rsidR="63517854">
        <w:rPr>
          <w:rFonts w:ascii="Calibri" w:hAnsi="Calibri" w:eastAsia="Calibri" w:cs="Calibri"/>
          <w:b/>
          <w:bCs/>
        </w:rPr>
        <w:t>:</w:t>
      </w:r>
      <w:r w:rsidR="001A685A">
        <w:br/>
      </w:r>
      <w:r w:rsidRPr="105B2D7F">
        <w:rPr>
          <w:rFonts w:ascii="Calibri" w:hAnsi="Calibri" w:eastAsia="Calibri" w:cs="Calibri"/>
        </w:rPr>
        <w:t> </w:t>
      </w:r>
    </w:p>
    <w:p w:rsidRPr="001A685A" w:rsidR="001A685A" w:rsidP="105B2D7F" w:rsidRDefault="530CE515" w14:paraId="43C5ED80" w14:textId="77777777">
      <w:pPr>
        <w:textAlignment w:val="baseline"/>
        <w:rPr>
          <w:rFonts w:ascii="Calibri" w:hAnsi="Calibri" w:eastAsia="Calibri" w:cs="Calibri"/>
          <w:sz w:val="18"/>
          <w:szCs w:val="18"/>
        </w:rPr>
      </w:pPr>
      <w:r w:rsidRPr="105B2D7F">
        <w:rPr>
          <w:rFonts w:ascii="Calibri" w:hAnsi="Calibri" w:eastAsia="Calibri" w:cs="Calibri"/>
        </w:rPr>
        <w:t>Summarize the most valuable insights or lessons learned from the sessions you attended: </w:t>
      </w:r>
    </w:p>
    <w:p w:rsidRPr="001A685A" w:rsidR="001A685A" w:rsidP="105B2D7F" w:rsidRDefault="530CE515" w14:paraId="2A78CBE6" w14:textId="33FE661B">
      <w:pPr>
        <w:textAlignment w:val="baseline"/>
        <w:rPr>
          <w:rFonts w:ascii="Calibri" w:hAnsi="Calibri" w:eastAsia="Calibri" w:cs="Calibri"/>
          <w:color w:val="000000" w:themeColor="text1"/>
        </w:rPr>
      </w:pPr>
      <w:proofErr w:type="gramStart"/>
      <w:r w:rsidRPr="105B2D7F">
        <w:rPr>
          <w:rFonts w:ascii="Calibri" w:hAnsi="Calibri" w:eastAsia="Calibri" w:cs="Calibri"/>
        </w:rPr>
        <w:t>- </w:t>
      </w:r>
      <w:r w:rsidRPr="105B2D7F" w:rsidR="7E1D4C98">
        <w:rPr>
          <w:rFonts w:ascii="Calibri" w:hAnsi="Calibri" w:eastAsia="Calibri" w:cs="Calibri"/>
          <w:color w:val="000000" w:themeColor="text1"/>
          <w:highlight w:val="yellow"/>
        </w:rPr>
        <w:t xml:space="preserve"> [</w:t>
      </w:r>
      <w:proofErr w:type="gramEnd"/>
      <w:r w:rsidRPr="105B2D7F" w:rsidR="7E1D4C98">
        <w:rPr>
          <w:rFonts w:ascii="Calibri" w:hAnsi="Calibri" w:eastAsia="Calibri" w:cs="Calibri"/>
          <w:color w:val="000000" w:themeColor="text1"/>
          <w:highlight w:val="yellow"/>
        </w:rPr>
        <w:t>Insert takeaway]</w:t>
      </w:r>
    </w:p>
    <w:p w:rsidRPr="001A685A" w:rsidR="001A685A" w:rsidP="105B2D7F" w:rsidRDefault="7E1D4C98" w14:paraId="459CBE9E" w14:textId="5AC839D9">
      <w:pPr>
        <w:textAlignment w:val="baseline"/>
        <w:rPr>
          <w:rFonts w:ascii="Calibri" w:hAnsi="Calibri" w:eastAsia="Calibri" w:cs="Calibri"/>
          <w:color w:val="000000" w:themeColor="text1"/>
        </w:rPr>
      </w:pPr>
      <w:proofErr w:type="gramStart"/>
      <w:r w:rsidRPr="105B2D7F">
        <w:rPr>
          <w:rFonts w:ascii="Calibri" w:hAnsi="Calibri" w:eastAsia="Calibri" w:cs="Calibri"/>
        </w:rPr>
        <w:t>- </w:t>
      </w:r>
      <w:r w:rsidRPr="105B2D7F">
        <w:rPr>
          <w:rFonts w:ascii="Calibri" w:hAnsi="Calibri" w:eastAsia="Calibri" w:cs="Calibri"/>
          <w:color w:val="000000" w:themeColor="text1"/>
          <w:highlight w:val="yellow"/>
        </w:rPr>
        <w:t xml:space="preserve"> [</w:t>
      </w:r>
      <w:proofErr w:type="gramEnd"/>
      <w:r w:rsidRPr="105B2D7F">
        <w:rPr>
          <w:rFonts w:ascii="Calibri" w:hAnsi="Calibri" w:eastAsia="Calibri" w:cs="Calibri"/>
          <w:color w:val="000000" w:themeColor="text1"/>
          <w:highlight w:val="yellow"/>
        </w:rPr>
        <w:t>Insert takeaway]</w:t>
      </w:r>
    </w:p>
    <w:p w:rsidRPr="001A685A" w:rsidR="001A685A" w:rsidP="105B2D7F" w:rsidRDefault="7E1D4C98" w14:paraId="6F7D7D59" w14:textId="77A5D271">
      <w:pPr>
        <w:textAlignment w:val="baseline"/>
        <w:rPr>
          <w:rFonts w:ascii="Calibri" w:hAnsi="Calibri" w:eastAsia="Calibri" w:cs="Calibri"/>
          <w:color w:val="000000" w:themeColor="text1"/>
        </w:rPr>
      </w:pPr>
      <w:proofErr w:type="gramStart"/>
      <w:r w:rsidRPr="105B2D7F">
        <w:rPr>
          <w:rFonts w:ascii="Calibri" w:hAnsi="Calibri" w:eastAsia="Calibri" w:cs="Calibri"/>
        </w:rPr>
        <w:t>- </w:t>
      </w:r>
      <w:r w:rsidRPr="105B2D7F">
        <w:rPr>
          <w:rFonts w:ascii="Calibri" w:hAnsi="Calibri" w:eastAsia="Calibri" w:cs="Calibri"/>
          <w:color w:val="000000" w:themeColor="text1"/>
          <w:highlight w:val="yellow"/>
        </w:rPr>
        <w:t xml:space="preserve"> [</w:t>
      </w:r>
      <w:proofErr w:type="gramEnd"/>
      <w:r w:rsidRPr="105B2D7F">
        <w:rPr>
          <w:rFonts w:ascii="Calibri" w:hAnsi="Calibri" w:eastAsia="Calibri" w:cs="Calibri"/>
          <w:color w:val="000000" w:themeColor="text1"/>
          <w:highlight w:val="yellow"/>
        </w:rPr>
        <w:t>Insert takeaway]</w:t>
      </w:r>
    </w:p>
    <w:p w:rsidRPr="001A685A" w:rsidR="001A685A" w:rsidP="105B2D7F" w:rsidRDefault="530CE515" w14:paraId="080235BC" w14:textId="06DAA4B0">
      <w:pPr>
        <w:textAlignment w:val="baseline"/>
        <w:rPr>
          <w:rFonts w:ascii="Calibri" w:hAnsi="Calibri" w:eastAsia="Calibri" w:cs="Calibri"/>
          <w:sz w:val="18"/>
          <w:szCs w:val="18"/>
        </w:rPr>
      </w:pPr>
      <w:r w:rsidRPr="105B2D7F">
        <w:rPr>
          <w:rFonts w:ascii="Calibri" w:hAnsi="Calibri" w:eastAsia="Calibri" w:cs="Calibri"/>
        </w:rPr>
        <w:t> </w:t>
      </w:r>
    </w:p>
    <w:p w:rsidRPr="001A685A" w:rsidR="001A685A" w:rsidP="105B2D7F" w:rsidRDefault="530CE515" w14:paraId="4D104A7C" w14:textId="49C1B469">
      <w:pPr>
        <w:textAlignment w:val="baseline"/>
        <w:rPr>
          <w:rFonts w:ascii="Calibri" w:hAnsi="Calibri" w:eastAsia="Calibri" w:cs="Calibri"/>
          <w:sz w:val="18"/>
          <w:szCs w:val="18"/>
        </w:rPr>
      </w:pPr>
      <w:r w:rsidRPr="105B2D7F">
        <w:rPr>
          <w:rFonts w:ascii="Calibri" w:hAnsi="Calibri" w:eastAsia="Calibri" w:cs="Calibri"/>
          <w:b/>
          <w:bCs/>
        </w:rPr>
        <w:t>Best Practices to Consider</w:t>
      </w:r>
      <w:r w:rsidRPr="105B2D7F" w:rsidR="74E0712F">
        <w:rPr>
          <w:rFonts w:ascii="Calibri" w:hAnsi="Calibri" w:eastAsia="Calibri" w:cs="Calibri"/>
          <w:b/>
          <w:bCs/>
        </w:rPr>
        <w:t>:</w:t>
      </w:r>
      <w:r w:rsidR="001A685A">
        <w:br/>
      </w:r>
      <w:r w:rsidRPr="105B2D7F">
        <w:rPr>
          <w:rFonts w:ascii="Calibri" w:hAnsi="Calibri" w:eastAsia="Calibri" w:cs="Calibri"/>
        </w:rPr>
        <w:t> </w:t>
      </w:r>
    </w:p>
    <w:p w:rsidRPr="001A685A" w:rsidR="001A685A" w:rsidP="105B2D7F" w:rsidRDefault="530CE515" w14:paraId="05064820" w14:textId="77777777">
      <w:pPr>
        <w:textAlignment w:val="baseline"/>
        <w:rPr>
          <w:rFonts w:ascii="Calibri" w:hAnsi="Calibri" w:eastAsia="Calibri" w:cs="Calibri"/>
          <w:sz w:val="18"/>
          <w:szCs w:val="18"/>
        </w:rPr>
      </w:pPr>
      <w:r w:rsidRPr="105B2D7F">
        <w:rPr>
          <w:rFonts w:ascii="Calibri" w:hAnsi="Calibri" w:eastAsia="Calibri" w:cs="Calibri"/>
        </w:rPr>
        <w:t>List any best practices shared during the conference that could be applied to your work or team: </w:t>
      </w:r>
    </w:p>
    <w:p w:rsidRPr="001A685A" w:rsidR="001A685A" w:rsidP="105B2D7F" w:rsidRDefault="530CE515" w14:paraId="5D099544" w14:textId="5B258A92">
      <w:pPr>
        <w:textAlignment w:val="baseline"/>
        <w:rPr>
          <w:rFonts w:ascii="Calibri" w:hAnsi="Calibri" w:eastAsia="Calibri" w:cs="Calibri"/>
          <w:color w:val="000000" w:themeColor="text1"/>
        </w:rPr>
      </w:pPr>
      <w:proofErr w:type="gramStart"/>
      <w:r w:rsidRPr="105B2D7F">
        <w:rPr>
          <w:rFonts w:ascii="Calibri" w:hAnsi="Calibri" w:eastAsia="Calibri" w:cs="Calibri"/>
        </w:rPr>
        <w:t>- </w:t>
      </w:r>
      <w:r w:rsidRPr="105B2D7F" w:rsidR="45BF075E">
        <w:rPr>
          <w:rFonts w:ascii="Calibri" w:hAnsi="Calibri" w:eastAsia="Calibri" w:cs="Calibri"/>
          <w:color w:val="000000" w:themeColor="text1"/>
          <w:highlight w:val="yellow"/>
        </w:rPr>
        <w:t xml:space="preserve"> [</w:t>
      </w:r>
      <w:proofErr w:type="gramEnd"/>
      <w:r w:rsidRPr="105B2D7F" w:rsidR="45BF075E">
        <w:rPr>
          <w:rFonts w:ascii="Calibri" w:hAnsi="Calibri" w:eastAsia="Calibri" w:cs="Calibri"/>
          <w:color w:val="000000" w:themeColor="text1"/>
          <w:highlight w:val="yellow"/>
        </w:rPr>
        <w:t>Insert best practice]</w:t>
      </w:r>
    </w:p>
    <w:p w:rsidRPr="001A685A" w:rsidR="001A685A" w:rsidP="105B2D7F" w:rsidRDefault="530CE515" w14:paraId="53B040E5" w14:textId="06046298">
      <w:pPr>
        <w:textAlignment w:val="baseline"/>
        <w:rPr>
          <w:rFonts w:ascii="Calibri" w:hAnsi="Calibri" w:eastAsia="Calibri" w:cs="Calibri"/>
          <w:color w:val="000000" w:themeColor="text1"/>
        </w:rPr>
      </w:pPr>
      <w:proofErr w:type="gramStart"/>
      <w:r w:rsidRPr="105B2D7F">
        <w:rPr>
          <w:rFonts w:ascii="Calibri" w:hAnsi="Calibri" w:eastAsia="Calibri" w:cs="Calibri"/>
        </w:rPr>
        <w:t>- </w:t>
      </w:r>
      <w:r w:rsidRPr="105B2D7F" w:rsidR="25A17726">
        <w:rPr>
          <w:rFonts w:ascii="Calibri" w:hAnsi="Calibri" w:eastAsia="Calibri" w:cs="Calibri"/>
          <w:color w:val="000000" w:themeColor="text1"/>
          <w:highlight w:val="yellow"/>
        </w:rPr>
        <w:t xml:space="preserve"> [</w:t>
      </w:r>
      <w:proofErr w:type="gramEnd"/>
      <w:r w:rsidRPr="105B2D7F" w:rsidR="25A17726">
        <w:rPr>
          <w:rFonts w:ascii="Calibri" w:hAnsi="Calibri" w:eastAsia="Calibri" w:cs="Calibri"/>
          <w:color w:val="000000" w:themeColor="text1"/>
          <w:highlight w:val="yellow"/>
        </w:rPr>
        <w:t>Insert best practice]</w:t>
      </w:r>
    </w:p>
    <w:p w:rsidRPr="001A685A" w:rsidR="001A685A" w:rsidP="105B2D7F" w:rsidRDefault="530CE515" w14:paraId="2BB68050" w14:textId="398B07F9">
      <w:pPr>
        <w:textAlignment w:val="baseline"/>
        <w:rPr>
          <w:rFonts w:ascii="Calibri" w:hAnsi="Calibri" w:eastAsia="Calibri" w:cs="Calibri"/>
          <w:color w:val="000000" w:themeColor="text1"/>
        </w:rPr>
      </w:pPr>
      <w:proofErr w:type="gramStart"/>
      <w:r w:rsidRPr="105B2D7F">
        <w:rPr>
          <w:rFonts w:ascii="Calibri" w:hAnsi="Calibri" w:eastAsia="Calibri" w:cs="Calibri"/>
        </w:rPr>
        <w:t>- </w:t>
      </w:r>
      <w:r w:rsidRPr="105B2D7F" w:rsidR="25A17726">
        <w:rPr>
          <w:rFonts w:ascii="Calibri" w:hAnsi="Calibri" w:eastAsia="Calibri" w:cs="Calibri"/>
          <w:color w:val="000000" w:themeColor="text1"/>
          <w:highlight w:val="yellow"/>
        </w:rPr>
        <w:t xml:space="preserve"> [</w:t>
      </w:r>
      <w:proofErr w:type="gramEnd"/>
      <w:r w:rsidRPr="105B2D7F" w:rsidR="25A17726">
        <w:rPr>
          <w:rFonts w:ascii="Calibri" w:hAnsi="Calibri" w:eastAsia="Calibri" w:cs="Calibri"/>
          <w:color w:val="000000" w:themeColor="text1"/>
          <w:highlight w:val="yellow"/>
        </w:rPr>
        <w:t>Insert best practice]</w:t>
      </w:r>
    </w:p>
    <w:p w:rsidRPr="001A685A" w:rsidR="001A685A" w:rsidP="105B2D7F" w:rsidRDefault="001A685A" w14:paraId="13653EDA" w14:textId="1EE6A502">
      <w:pPr>
        <w:textAlignment w:val="baseline"/>
        <w:rPr>
          <w:rFonts w:ascii="Calibri" w:hAnsi="Calibri" w:eastAsia="Calibri" w:cs="Calibri"/>
        </w:rPr>
      </w:pPr>
    </w:p>
    <w:p w:rsidR="105B2D7F" w:rsidP="105B2D7F" w:rsidRDefault="105B2D7F" w14:paraId="42CB0AD9" w14:textId="3969CD06">
      <w:pPr>
        <w:rPr>
          <w:rFonts w:ascii="Calibri" w:hAnsi="Calibri" w:eastAsia="Calibri" w:cs="Calibri"/>
        </w:rPr>
      </w:pPr>
    </w:p>
    <w:p w:rsidR="105B2D7F" w:rsidP="105B2D7F" w:rsidRDefault="105B2D7F" w14:paraId="4B914518" w14:textId="34DF7742">
      <w:pPr>
        <w:rPr>
          <w:rFonts w:ascii="Calibri" w:hAnsi="Calibri" w:eastAsia="Calibri" w:cs="Calibri"/>
        </w:rPr>
      </w:pPr>
    </w:p>
    <w:p w:rsidR="105B2D7F" w:rsidP="105B2D7F" w:rsidRDefault="105B2D7F" w14:paraId="7FCCDC32" w14:textId="4A02265C">
      <w:pPr>
        <w:rPr>
          <w:rFonts w:ascii="Calibri" w:hAnsi="Calibri" w:eastAsia="Calibri" w:cs="Calibri"/>
        </w:rPr>
      </w:pPr>
    </w:p>
    <w:p w:rsidRPr="001A685A" w:rsidR="001A685A" w:rsidP="105B2D7F" w:rsidRDefault="530CE515" w14:paraId="749C8C57" w14:textId="786A1BE0">
      <w:pPr>
        <w:textAlignment w:val="baseline"/>
        <w:rPr>
          <w:rFonts w:ascii="Calibri" w:hAnsi="Calibri" w:eastAsia="Calibri" w:cs="Calibri"/>
          <w:sz w:val="18"/>
          <w:szCs w:val="18"/>
        </w:rPr>
      </w:pPr>
      <w:r w:rsidRPr="105B2D7F">
        <w:rPr>
          <w:rFonts w:ascii="Calibri" w:hAnsi="Calibri" w:eastAsia="Calibri" w:cs="Calibri"/>
        </w:rPr>
        <w:t>  </w:t>
      </w:r>
    </w:p>
    <w:p w:rsidRPr="001A685A" w:rsidR="001A685A" w:rsidP="105B2D7F" w:rsidRDefault="530CE515" w14:paraId="34C0D506" w14:textId="2E7DAC20">
      <w:pPr>
        <w:textAlignment w:val="baseline"/>
        <w:rPr>
          <w:rFonts w:ascii="Calibri" w:hAnsi="Calibri" w:eastAsia="Calibri" w:cs="Calibri"/>
          <w:sz w:val="18"/>
          <w:szCs w:val="18"/>
        </w:rPr>
      </w:pPr>
      <w:r w:rsidRPr="105B2D7F">
        <w:rPr>
          <w:rFonts w:ascii="Calibri" w:hAnsi="Calibri" w:eastAsia="Calibri" w:cs="Calibri"/>
          <w:b/>
          <w:bCs/>
        </w:rPr>
        <w:lastRenderedPageBreak/>
        <w:t>Recommendations for Our Organization</w:t>
      </w:r>
      <w:r w:rsidRPr="105B2D7F" w:rsidR="46A39AB8">
        <w:rPr>
          <w:rFonts w:ascii="Calibri" w:hAnsi="Calibri" w:eastAsia="Calibri" w:cs="Calibri"/>
          <w:b/>
          <w:bCs/>
        </w:rPr>
        <w:t>:</w:t>
      </w:r>
      <w:r w:rsidRPr="105B2D7F">
        <w:rPr>
          <w:rFonts w:ascii="Calibri" w:hAnsi="Calibri" w:eastAsia="Calibri" w:cs="Calibri"/>
        </w:rPr>
        <w:t> </w:t>
      </w:r>
      <w:r w:rsidR="001A685A">
        <w:br/>
      </w:r>
    </w:p>
    <w:p w:rsidRPr="001A685A" w:rsidR="001A685A" w:rsidP="105B2D7F" w:rsidRDefault="530CE515" w14:paraId="64B924EA" w14:textId="5BA80BE5">
      <w:pPr>
        <w:textAlignment w:val="baseline"/>
        <w:rPr>
          <w:rFonts w:ascii="Calibri" w:hAnsi="Calibri" w:eastAsia="Calibri" w:cs="Calibri"/>
          <w:sz w:val="18"/>
          <w:szCs w:val="18"/>
        </w:rPr>
      </w:pPr>
      <w:r w:rsidRPr="105B2D7F">
        <w:rPr>
          <w:rFonts w:ascii="Calibri" w:hAnsi="Calibri" w:eastAsia="Calibri" w:cs="Calibri"/>
        </w:rPr>
        <w:t xml:space="preserve">Include any ideas, tools, or strategies that could benefit </w:t>
      </w:r>
      <w:r w:rsidRPr="105B2D7F" w:rsidR="42494248">
        <w:rPr>
          <w:rFonts w:ascii="Calibri" w:hAnsi="Calibri" w:eastAsia="Calibri" w:cs="Calibri"/>
        </w:rPr>
        <w:t>y</w:t>
      </w:r>
      <w:r w:rsidRPr="105B2D7F">
        <w:rPr>
          <w:rFonts w:ascii="Calibri" w:hAnsi="Calibri" w:eastAsia="Calibri" w:cs="Calibri"/>
        </w:rPr>
        <w:t>our current projects or initiatives: </w:t>
      </w:r>
    </w:p>
    <w:p w:rsidRPr="001A685A" w:rsidR="001A685A" w:rsidP="105B2D7F" w:rsidRDefault="530CE515" w14:paraId="2DCA07C4" w14:textId="7224BA76">
      <w:pPr>
        <w:textAlignment w:val="baseline"/>
        <w:rPr>
          <w:rFonts w:ascii="Calibri" w:hAnsi="Calibri" w:eastAsia="Calibri" w:cs="Calibri"/>
          <w:color w:val="000000" w:themeColor="text1"/>
        </w:rPr>
      </w:pPr>
      <w:proofErr w:type="gramStart"/>
      <w:r w:rsidRPr="105B2D7F">
        <w:rPr>
          <w:rFonts w:ascii="Calibri" w:hAnsi="Calibri" w:eastAsia="Calibri" w:cs="Calibri"/>
        </w:rPr>
        <w:t>- </w:t>
      </w:r>
      <w:r w:rsidRPr="105B2D7F" w:rsidR="226A5D6F">
        <w:rPr>
          <w:rFonts w:ascii="Calibri" w:hAnsi="Calibri" w:eastAsia="Calibri" w:cs="Calibri"/>
          <w:color w:val="000000" w:themeColor="text1"/>
          <w:highlight w:val="yellow"/>
        </w:rPr>
        <w:t xml:space="preserve"> [</w:t>
      </w:r>
      <w:proofErr w:type="gramEnd"/>
      <w:r w:rsidRPr="105B2D7F" w:rsidR="226A5D6F">
        <w:rPr>
          <w:rFonts w:ascii="Calibri" w:hAnsi="Calibri" w:eastAsia="Calibri" w:cs="Calibri"/>
          <w:color w:val="000000" w:themeColor="text1"/>
          <w:highlight w:val="yellow"/>
        </w:rPr>
        <w:t>Insert recommendation]</w:t>
      </w:r>
    </w:p>
    <w:p w:rsidRPr="001A685A" w:rsidR="001A685A" w:rsidP="105B2D7F" w:rsidRDefault="530CE515" w14:paraId="3A98AD1D" w14:textId="04AF99C2">
      <w:pPr>
        <w:textAlignment w:val="baseline"/>
        <w:rPr>
          <w:rFonts w:ascii="Calibri" w:hAnsi="Calibri" w:eastAsia="Calibri" w:cs="Calibri"/>
          <w:color w:val="000000" w:themeColor="text1"/>
        </w:rPr>
      </w:pPr>
      <w:proofErr w:type="gramStart"/>
      <w:r w:rsidRPr="105B2D7F">
        <w:rPr>
          <w:rFonts w:ascii="Calibri" w:hAnsi="Calibri" w:eastAsia="Calibri" w:cs="Calibri"/>
        </w:rPr>
        <w:t>- </w:t>
      </w:r>
      <w:r w:rsidRPr="105B2D7F" w:rsidR="69D9A873">
        <w:rPr>
          <w:rFonts w:ascii="Calibri" w:hAnsi="Calibri" w:eastAsia="Calibri" w:cs="Calibri"/>
          <w:color w:val="000000" w:themeColor="text1"/>
          <w:highlight w:val="yellow"/>
        </w:rPr>
        <w:t xml:space="preserve"> [</w:t>
      </w:r>
      <w:proofErr w:type="gramEnd"/>
      <w:r w:rsidRPr="105B2D7F" w:rsidR="69D9A873">
        <w:rPr>
          <w:rFonts w:ascii="Calibri" w:hAnsi="Calibri" w:eastAsia="Calibri" w:cs="Calibri"/>
          <w:color w:val="000000" w:themeColor="text1"/>
          <w:highlight w:val="yellow"/>
        </w:rPr>
        <w:t>Insert recommendation]</w:t>
      </w:r>
    </w:p>
    <w:p w:rsidRPr="001A685A" w:rsidR="001A685A" w:rsidP="105B2D7F" w:rsidRDefault="530CE515" w14:paraId="79C14E63" w14:textId="229EDDE9">
      <w:pPr>
        <w:textAlignment w:val="baseline"/>
        <w:rPr>
          <w:rFonts w:ascii="Calibri" w:hAnsi="Calibri" w:eastAsia="Calibri" w:cs="Calibri"/>
          <w:color w:val="000000" w:themeColor="text1"/>
        </w:rPr>
      </w:pPr>
      <w:proofErr w:type="gramStart"/>
      <w:r w:rsidRPr="105B2D7F">
        <w:rPr>
          <w:rFonts w:ascii="Calibri" w:hAnsi="Calibri" w:eastAsia="Calibri" w:cs="Calibri"/>
        </w:rPr>
        <w:t>- </w:t>
      </w:r>
      <w:r w:rsidRPr="105B2D7F" w:rsidR="55ECAFD8">
        <w:rPr>
          <w:rFonts w:ascii="Calibri" w:hAnsi="Calibri" w:eastAsia="Calibri" w:cs="Calibri"/>
          <w:color w:val="000000" w:themeColor="text1"/>
          <w:highlight w:val="yellow"/>
        </w:rPr>
        <w:t xml:space="preserve"> [</w:t>
      </w:r>
      <w:proofErr w:type="gramEnd"/>
      <w:r w:rsidRPr="105B2D7F" w:rsidR="55ECAFD8">
        <w:rPr>
          <w:rFonts w:ascii="Calibri" w:hAnsi="Calibri" w:eastAsia="Calibri" w:cs="Calibri"/>
          <w:color w:val="000000" w:themeColor="text1"/>
          <w:highlight w:val="yellow"/>
        </w:rPr>
        <w:t>Insert recommendation]</w:t>
      </w:r>
    </w:p>
    <w:p w:rsidRPr="001A685A" w:rsidR="001A685A" w:rsidP="105B2D7F" w:rsidRDefault="530CE515" w14:paraId="4B8D05F8" w14:textId="6695F641">
      <w:pPr>
        <w:textAlignment w:val="baseline"/>
        <w:rPr>
          <w:rFonts w:ascii="Calibri" w:hAnsi="Calibri" w:eastAsia="Calibri" w:cs="Calibri"/>
          <w:sz w:val="18"/>
          <w:szCs w:val="18"/>
        </w:rPr>
      </w:pPr>
      <w:r w:rsidRPr="105B2D7F">
        <w:rPr>
          <w:rFonts w:ascii="Calibri" w:hAnsi="Calibri" w:eastAsia="Calibri" w:cs="Calibri"/>
        </w:rPr>
        <w:t> </w:t>
      </w:r>
    </w:p>
    <w:p w:rsidRPr="001A685A" w:rsidR="001A685A" w:rsidP="105B2D7F" w:rsidRDefault="530CE515" w14:paraId="7C2AC9C4" w14:textId="77777777">
      <w:pPr>
        <w:textAlignment w:val="baseline"/>
        <w:rPr>
          <w:rFonts w:ascii="Calibri" w:hAnsi="Calibri" w:eastAsia="Calibri" w:cs="Calibri"/>
          <w:sz w:val="18"/>
          <w:szCs w:val="18"/>
        </w:rPr>
      </w:pPr>
      <w:r w:rsidRPr="105B2D7F">
        <w:rPr>
          <w:rFonts w:ascii="Calibri" w:hAnsi="Calibri" w:eastAsia="Calibri" w:cs="Calibri"/>
          <w:b/>
          <w:bCs/>
        </w:rPr>
        <w:t>Follow-Up Actions:</w:t>
      </w:r>
      <w:r w:rsidRPr="105B2D7F">
        <w:rPr>
          <w:rFonts w:ascii="Calibri" w:hAnsi="Calibri" w:eastAsia="Calibri" w:cs="Calibri"/>
        </w:rPr>
        <w:t> </w:t>
      </w:r>
    </w:p>
    <w:p w:rsidRPr="001A685A" w:rsidR="001A685A" w:rsidP="105B2D7F" w:rsidRDefault="001A685A" w14:paraId="108B59C5" w14:textId="6C0A8293">
      <w:pPr>
        <w:textAlignment w:val="baseline"/>
        <w:rPr>
          <w:rFonts w:ascii="Calibri" w:hAnsi="Calibri" w:eastAsia="Calibri" w:cs="Calibri"/>
          <w:sz w:val="18"/>
          <w:szCs w:val="18"/>
        </w:rPr>
      </w:pPr>
      <w:r>
        <w:br/>
      </w:r>
      <w:r w:rsidRPr="105B2D7F" w:rsidR="530CE515">
        <w:rPr>
          <w:rFonts w:ascii="Calibri" w:hAnsi="Calibri" w:eastAsia="Calibri" w:cs="Calibri"/>
        </w:rPr>
        <w:t>Outline any next steps or follow-up items that emerged from your conversations or sessions. Assign responsible individuals if applicable</w:t>
      </w:r>
      <w:r w:rsidRPr="105B2D7F" w:rsidR="6724A21C">
        <w:rPr>
          <w:rFonts w:ascii="Calibri" w:hAnsi="Calibri" w:eastAsia="Calibri" w:cs="Calibri"/>
        </w:rPr>
        <w:t>:</w:t>
      </w:r>
    </w:p>
    <w:p w:rsidRPr="001A685A" w:rsidR="001A685A" w:rsidP="105B2D7F" w:rsidRDefault="530CE515" w14:paraId="4CFF8DE4" w14:textId="77777777">
      <w:pPr>
        <w:textAlignment w:val="baseline"/>
        <w:rPr>
          <w:rFonts w:ascii="Calibri" w:hAnsi="Calibri" w:eastAsia="Calibri" w:cs="Calibri"/>
          <w:sz w:val="18"/>
          <w:szCs w:val="18"/>
        </w:rPr>
      </w:pPr>
      <w:r w:rsidRPr="105B2D7F">
        <w:rPr>
          <w:rFonts w:ascii="Calibri" w:hAnsi="Calibri" w:eastAsia="Calibri" w:cs="Calibri"/>
        </w:rPr>
        <w:t> </w:t>
      </w: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962"/>
        <w:gridCol w:w="2998"/>
        <w:gridCol w:w="3024"/>
      </w:tblGrid>
      <w:tr w:rsidRPr="001A685A" w:rsidR="001A685A" w:rsidTr="105B2D7F" w14:paraId="10BC1AF2" w14:textId="77777777">
        <w:trPr>
          <w:trHeight w:val="300"/>
          <w:jc w:val="center"/>
        </w:trPr>
        <w:tc>
          <w:tcPr>
            <w:tcW w:w="3120" w:type="dxa"/>
            <w:tcBorders>
              <w:top w:val="single" w:color="auto" w:sz="6" w:space="0"/>
              <w:left w:val="single" w:color="auto" w:sz="6" w:space="0"/>
              <w:bottom w:val="single" w:color="auto" w:sz="6" w:space="0"/>
              <w:right w:val="single" w:color="auto" w:sz="6" w:space="0"/>
            </w:tcBorders>
            <w:hideMark/>
          </w:tcPr>
          <w:p w:rsidRPr="001A685A" w:rsidR="001A685A" w:rsidP="105B2D7F" w:rsidRDefault="530CE515" w14:paraId="02F34DEE" w14:textId="77777777">
            <w:pPr>
              <w:jc w:val="center"/>
              <w:textAlignment w:val="baseline"/>
              <w:rPr>
                <w:rFonts w:ascii="Calibri" w:hAnsi="Calibri" w:eastAsia="Calibri" w:cs="Calibri"/>
              </w:rPr>
            </w:pPr>
            <w:r w:rsidRPr="105B2D7F">
              <w:rPr>
                <w:rFonts w:ascii="Calibri" w:hAnsi="Calibri" w:eastAsia="Calibri" w:cs="Calibri"/>
                <w:b/>
                <w:bCs/>
              </w:rPr>
              <w:t>Action Item</w:t>
            </w:r>
            <w:r w:rsidRPr="105B2D7F">
              <w:rPr>
                <w:rFonts w:ascii="Calibri" w:hAnsi="Calibri" w:eastAsia="Calibri" w:cs="Calibri"/>
              </w:rPr>
              <w:t> </w:t>
            </w:r>
          </w:p>
        </w:tc>
        <w:tc>
          <w:tcPr>
            <w:tcW w:w="3120" w:type="dxa"/>
            <w:tcBorders>
              <w:top w:val="single" w:color="auto" w:sz="6" w:space="0"/>
              <w:left w:val="single" w:color="auto" w:sz="6" w:space="0"/>
              <w:bottom w:val="single" w:color="auto" w:sz="6" w:space="0"/>
              <w:right w:val="single" w:color="auto" w:sz="6" w:space="0"/>
            </w:tcBorders>
            <w:hideMark/>
          </w:tcPr>
          <w:p w:rsidRPr="001A685A" w:rsidR="001A685A" w:rsidP="105B2D7F" w:rsidRDefault="530CE515" w14:paraId="4B015EBB" w14:textId="77777777">
            <w:pPr>
              <w:jc w:val="center"/>
              <w:textAlignment w:val="baseline"/>
              <w:rPr>
                <w:rFonts w:ascii="Calibri" w:hAnsi="Calibri" w:eastAsia="Calibri" w:cs="Calibri"/>
              </w:rPr>
            </w:pPr>
            <w:r w:rsidRPr="105B2D7F">
              <w:rPr>
                <w:rFonts w:ascii="Calibri" w:hAnsi="Calibri" w:eastAsia="Calibri" w:cs="Calibri"/>
                <w:b/>
                <w:bCs/>
              </w:rPr>
              <w:t>Responsible Person</w:t>
            </w:r>
            <w:r w:rsidRPr="105B2D7F">
              <w:rPr>
                <w:rFonts w:ascii="Calibri" w:hAnsi="Calibri" w:eastAsia="Calibri" w:cs="Calibri"/>
              </w:rPr>
              <w:t> </w:t>
            </w:r>
          </w:p>
        </w:tc>
        <w:tc>
          <w:tcPr>
            <w:tcW w:w="3120" w:type="dxa"/>
            <w:tcBorders>
              <w:top w:val="single" w:color="auto" w:sz="6" w:space="0"/>
              <w:left w:val="single" w:color="auto" w:sz="6" w:space="0"/>
              <w:bottom w:val="single" w:color="auto" w:sz="6" w:space="0"/>
              <w:right w:val="single" w:color="auto" w:sz="6" w:space="0"/>
            </w:tcBorders>
            <w:hideMark/>
          </w:tcPr>
          <w:p w:rsidRPr="001A685A" w:rsidR="001A685A" w:rsidP="105B2D7F" w:rsidRDefault="530CE515" w14:paraId="0E9BF96A" w14:textId="77777777">
            <w:pPr>
              <w:jc w:val="center"/>
              <w:textAlignment w:val="baseline"/>
              <w:rPr>
                <w:rFonts w:ascii="Calibri" w:hAnsi="Calibri" w:eastAsia="Calibri" w:cs="Calibri"/>
              </w:rPr>
            </w:pPr>
            <w:r w:rsidRPr="105B2D7F">
              <w:rPr>
                <w:rFonts w:ascii="Calibri" w:hAnsi="Calibri" w:eastAsia="Calibri" w:cs="Calibri"/>
                <w:b/>
                <w:bCs/>
              </w:rPr>
              <w:t>Timeline/Notes</w:t>
            </w:r>
            <w:r w:rsidRPr="105B2D7F">
              <w:rPr>
                <w:rFonts w:ascii="Calibri" w:hAnsi="Calibri" w:eastAsia="Calibri" w:cs="Calibri"/>
              </w:rPr>
              <w:t> </w:t>
            </w:r>
          </w:p>
        </w:tc>
      </w:tr>
      <w:tr w:rsidRPr="001A685A" w:rsidR="001A685A" w:rsidTr="105B2D7F" w14:paraId="7397DC07" w14:textId="77777777">
        <w:trPr>
          <w:trHeight w:val="300"/>
          <w:jc w:val="center"/>
        </w:trPr>
        <w:tc>
          <w:tcPr>
            <w:tcW w:w="3120" w:type="dxa"/>
            <w:tcBorders>
              <w:top w:val="single" w:color="auto" w:sz="6" w:space="0"/>
              <w:left w:val="single" w:color="auto" w:sz="6" w:space="0"/>
              <w:bottom w:val="single" w:color="auto" w:sz="6" w:space="0"/>
              <w:right w:val="single" w:color="auto" w:sz="6" w:space="0"/>
            </w:tcBorders>
            <w:hideMark/>
          </w:tcPr>
          <w:p w:rsidR="105B2D7F" w:rsidP="105B2D7F" w:rsidRDefault="105B2D7F" w14:paraId="1BA4121D" w14:textId="12E614BD">
            <w:pPr>
              <w:jc w:val="center"/>
              <w:rPr>
                <w:rFonts w:ascii="Calibri" w:hAnsi="Calibri" w:eastAsia="Calibri" w:cs="Calibri"/>
                <w:highlight w:val="yellow"/>
              </w:rPr>
            </w:pPr>
            <w:r w:rsidRPr="105B2D7F">
              <w:rPr>
                <w:rFonts w:ascii="Calibri" w:hAnsi="Calibri" w:eastAsia="Calibri" w:cs="Calibri"/>
                <w:highlight w:val="yellow"/>
              </w:rPr>
              <w:t>-</w:t>
            </w:r>
          </w:p>
        </w:tc>
        <w:tc>
          <w:tcPr>
            <w:tcW w:w="3120" w:type="dxa"/>
            <w:tcBorders>
              <w:top w:val="single" w:color="auto" w:sz="6" w:space="0"/>
              <w:left w:val="single" w:color="auto" w:sz="6" w:space="0"/>
              <w:bottom w:val="single" w:color="auto" w:sz="6" w:space="0"/>
              <w:right w:val="single" w:color="auto" w:sz="6" w:space="0"/>
            </w:tcBorders>
            <w:hideMark/>
          </w:tcPr>
          <w:p w:rsidR="084502B3" w:rsidP="105B2D7F" w:rsidRDefault="084502B3" w14:paraId="3F48926A" w14:textId="12E614BD">
            <w:pPr>
              <w:jc w:val="center"/>
              <w:rPr>
                <w:rFonts w:ascii="Calibri" w:hAnsi="Calibri" w:eastAsia="Calibri" w:cs="Calibri"/>
                <w:highlight w:val="yellow"/>
              </w:rPr>
            </w:pPr>
            <w:r w:rsidRPr="105B2D7F">
              <w:rPr>
                <w:rFonts w:ascii="Calibri" w:hAnsi="Calibri" w:eastAsia="Calibri" w:cs="Calibri"/>
                <w:highlight w:val="yellow"/>
              </w:rPr>
              <w:t>-</w:t>
            </w:r>
          </w:p>
          <w:p w:rsidR="1420258D" w:rsidP="105B2D7F" w:rsidRDefault="1420258D" w14:paraId="3295416A" w14:textId="5DBE9119">
            <w:pPr>
              <w:jc w:val="center"/>
              <w:rPr>
                <w:rFonts w:ascii="Calibri" w:hAnsi="Calibri" w:eastAsia="Calibri" w:cs="Calibri"/>
              </w:rPr>
            </w:pPr>
            <w:r w:rsidRPr="105B2D7F">
              <w:rPr>
                <w:rFonts w:ascii="Calibri" w:hAnsi="Calibri" w:eastAsia="Calibri" w:cs="Calibri"/>
              </w:rPr>
              <w:t xml:space="preserve"> </w:t>
            </w:r>
            <w:r w:rsidRPr="105B2D7F" w:rsidR="105B2D7F">
              <w:rPr>
                <w:rFonts w:ascii="Calibri" w:hAnsi="Calibri" w:eastAsia="Calibri" w:cs="Calibri"/>
              </w:rPr>
              <w:t> </w:t>
            </w:r>
          </w:p>
        </w:tc>
        <w:tc>
          <w:tcPr>
            <w:tcW w:w="3120" w:type="dxa"/>
            <w:tcBorders>
              <w:top w:val="single" w:color="auto" w:sz="6" w:space="0"/>
              <w:left w:val="single" w:color="auto" w:sz="6" w:space="0"/>
              <w:bottom w:val="single" w:color="auto" w:sz="6" w:space="0"/>
              <w:right w:val="single" w:color="auto" w:sz="6" w:space="0"/>
            </w:tcBorders>
            <w:hideMark/>
          </w:tcPr>
          <w:p w:rsidR="00C79B29" w:rsidP="105B2D7F" w:rsidRDefault="00C79B29" w14:paraId="114A9247" w14:textId="0D10981A">
            <w:pPr>
              <w:jc w:val="center"/>
              <w:rPr>
                <w:rFonts w:ascii="Calibri" w:hAnsi="Calibri" w:eastAsia="Calibri" w:cs="Calibri"/>
                <w:highlight w:val="yellow"/>
              </w:rPr>
            </w:pPr>
            <w:r w:rsidRPr="105B2D7F">
              <w:rPr>
                <w:rFonts w:ascii="Calibri" w:hAnsi="Calibri" w:eastAsia="Calibri" w:cs="Calibri"/>
              </w:rPr>
              <w:t xml:space="preserve"> </w:t>
            </w:r>
            <w:r w:rsidRPr="105B2D7F" w:rsidR="037A9D6B">
              <w:rPr>
                <w:rFonts w:ascii="Calibri" w:hAnsi="Calibri" w:eastAsia="Calibri" w:cs="Calibri"/>
                <w:highlight w:val="yellow"/>
              </w:rPr>
              <w:t>-</w:t>
            </w:r>
          </w:p>
        </w:tc>
      </w:tr>
      <w:tr w:rsidRPr="001A685A" w:rsidR="001A685A" w:rsidTr="105B2D7F" w14:paraId="26BFE9BD" w14:textId="77777777">
        <w:trPr>
          <w:trHeight w:val="300"/>
          <w:jc w:val="center"/>
        </w:trPr>
        <w:tc>
          <w:tcPr>
            <w:tcW w:w="3120" w:type="dxa"/>
            <w:tcBorders>
              <w:top w:val="single" w:color="auto" w:sz="6" w:space="0"/>
              <w:left w:val="single" w:color="auto" w:sz="6" w:space="0"/>
              <w:bottom w:val="single" w:color="auto" w:sz="6" w:space="0"/>
              <w:right w:val="single" w:color="auto" w:sz="6" w:space="0"/>
            </w:tcBorders>
            <w:hideMark/>
          </w:tcPr>
          <w:p w:rsidRPr="001A685A" w:rsidR="001A685A" w:rsidP="105B2D7F" w:rsidRDefault="5296D0B4" w14:paraId="47139D0E" w14:textId="12E614BD">
            <w:pPr>
              <w:jc w:val="center"/>
              <w:textAlignment w:val="baseline"/>
              <w:rPr>
                <w:rFonts w:ascii="Calibri" w:hAnsi="Calibri" w:eastAsia="Calibri" w:cs="Calibri"/>
                <w:highlight w:val="yellow"/>
              </w:rPr>
            </w:pPr>
            <w:r w:rsidRPr="105B2D7F">
              <w:rPr>
                <w:rFonts w:ascii="Calibri" w:hAnsi="Calibri" w:eastAsia="Calibri" w:cs="Calibri"/>
                <w:highlight w:val="yellow"/>
              </w:rPr>
              <w:t>-</w:t>
            </w:r>
          </w:p>
          <w:p w:rsidRPr="001A685A" w:rsidR="001A685A" w:rsidP="105B2D7F" w:rsidRDefault="001A685A" w14:paraId="23E0DB60" w14:textId="53EA2215">
            <w:pPr>
              <w:jc w:val="center"/>
              <w:textAlignment w:val="baseline"/>
              <w:rPr>
                <w:rFonts w:ascii="Calibri" w:hAnsi="Calibri" w:eastAsia="Calibri" w:cs="Calibri"/>
              </w:rPr>
            </w:pPr>
          </w:p>
        </w:tc>
        <w:tc>
          <w:tcPr>
            <w:tcW w:w="3120" w:type="dxa"/>
            <w:tcBorders>
              <w:top w:val="single" w:color="auto" w:sz="6" w:space="0"/>
              <w:left w:val="single" w:color="auto" w:sz="6" w:space="0"/>
              <w:bottom w:val="single" w:color="auto" w:sz="6" w:space="0"/>
              <w:right w:val="single" w:color="auto" w:sz="6" w:space="0"/>
            </w:tcBorders>
            <w:hideMark/>
          </w:tcPr>
          <w:p w:rsidRPr="001A685A" w:rsidR="001A685A" w:rsidP="105B2D7F" w:rsidRDefault="5296D0B4" w14:paraId="37F40D6D" w14:textId="12E614BD">
            <w:pPr>
              <w:jc w:val="center"/>
              <w:textAlignment w:val="baseline"/>
              <w:rPr>
                <w:rFonts w:ascii="Calibri" w:hAnsi="Calibri" w:eastAsia="Calibri" w:cs="Calibri"/>
                <w:highlight w:val="yellow"/>
              </w:rPr>
            </w:pPr>
            <w:r w:rsidRPr="105B2D7F">
              <w:rPr>
                <w:rFonts w:ascii="Calibri" w:hAnsi="Calibri" w:eastAsia="Calibri" w:cs="Calibri"/>
                <w:highlight w:val="yellow"/>
              </w:rPr>
              <w:t>-</w:t>
            </w:r>
          </w:p>
          <w:p w:rsidRPr="001A685A" w:rsidR="001A685A" w:rsidP="105B2D7F" w:rsidRDefault="001A685A" w14:paraId="044CBBD5" w14:textId="179B9324">
            <w:pPr>
              <w:jc w:val="center"/>
              <w:textAlignment w:val="baseline"/>
              <w:rPr>
                <w:rFonts w:ascii="Calibri" w:hAnsi="Calibri" w:eastAsia="Calibri" w:cs="Calibri"/>
              </w:rPr>
            </w:pPr>
          </w:p>
        </w:tc>
        <w:tc>
          <w:tcPr>
            <w:tcW w:w="3120" w:type="dxa"/>
            <w:tcBorders>
              <w:top w:val="single" w:color="auto" w:sz="6" w:space="0"/>
              <w:left w:val="single" w:color="auto" w:sz="6" w:space="0"/>
              <w:bottom w:val="single" w:color="auto" w:sz="6" w:space="0"/>
              <w:right w:val="single" w:color="auto" w:sz="6" w:space="0"/>
            </w:tcBorders>
            <w:hideMark/>
          </w:tcPr>
          <w:p w:rsidRPr="001A685A" w:rsidR="001A685A" w:rsidP="105B2D7F" w:rsidRDefault="5296D0B4" w14:paraId="12C452D7" w14:textId="12E614BD">
            <w:pPr>
              <w:jc w:val="center"/>
              <w:textAlignment w:val="baseline"/>
              <w:rPr>
                <w:rFonts w:ascii="Calibri" w:hAnsi="Calibri" w:eastAsia="Calibri" w:cs="Calibri"/>
                <w:highlight w:val="yellow"/>
              </w:rPr>
            </w:pPr>
            <w:r w:rsidRPr="105B2D7F">
              <w:rPr>
                <w:rFonts w:ascii="Calibri" w:hAnsi="Calibri" w:eastAsia="Calibri" w:cs="Calibri"/>
                <w:highlight w:val="yellow"/>
              </w:rPr>
              <w:t>-</w:t>
            </w:r>
          </w:p>
          <w:p w:rsidRPr="001A685A" w:rsidR="001A685A" w:rsidP="105B2D7F" w:rsidRDefault="001A685A" w14:paraId="0ECE9893" w14:textId="15A1B930">
            <w:pPr>
              <w:jc w:val="center"/>
              <w:textAlignment w:val="baseline"/>
              <w:rPr>
                <w:rFonts w:ascii="Calibri" w:hAnsi="Calibri" w:eastAsia="Calibri" w:cs="Calibri"/>
              </w:rPr>
            </w:pPr>
          </w:p>
        </w:tc>
      </w:tr>
      <w:tr w:rsidRPr="001A685A" w:rsidR="001A685A" w:rsidTr="105B2D7F" w14:paraId="39BB7C5F" w14:textId="77777777">
        <w:trPr>
          <w:trHeight w:val="300"/>
          <w:jc w:val="center"/>
        </w:trPr>
        <w:tc>
          <w:tcPr>
            <w:tcW w:w="3120" w:type="dxa"/>
            <w:tcBorders>
              <w:top w:val="single" w:color="auto" w:sz="6" w:space="0"/>
              <w:left w:val="single" w:color="auto" w:sz="6" w:space="0"/>
              <w:bottom w:val="single" w:color="auto" w:sz="6" w:space="0"/>
              <w:right w:val="single" w:color="auto" w:sz="6" w:space="0"/>
            </w:tcBorders>
            <w:hideMark/>
          </w:tcPr>
          <w:p w:rsidRPr="001A685A" w:rsidR="001A685A" w:rsidP="105B2D7F" w:rsidRDefault="5296D0B4" w14:paraId="69495AC5" w14:textId="12E614BD">
            <w:pPr>
              <w:jc w:val="center"/>
              <w:textAlignment w:val="baseline"/>
              <w:rPr>
                <w:rFonts w:ascii="Calibri" w:hAnsi="Calibri" w:eastAsia="Calibri" w:cs="Calibri"/>
                <w:highlight w:val="yellow"/>
              </w:rPr>
            </w:pPr>
            <w:r w:rsidRPr="105B2D7F">
              <w:rPr>
                <w:rFonts w:ascii="Calibri" w:hAnsi="Calibri" w:eastAsia="Calibri" w:cs="Calibri"/>
                <w:highlight w:val="yellow"/>
              </w:rPr>
              <w:t>-</w:t>
            </w:r>
          </w:p>
          <w:p w:rsidRPr="001A685A" w:rsidR="001A685A" w:rsidP="105B2D7F" w:rsidRDefault="001A685A" w14:paraId="2B76C331" w14:textId="1A87FD59">
            <w:pPr>
              <w:jc w:val="center"/>
              <w:textAlignment w:val="baseline"/>
              <w:rPr>
                <w:rFonts w:ascii="Calibri" w:hAnsi="Calibri" w:eastAsia="Calibri" w:cs="Calibri"/>
              </w:rPr>
            </w:pPr>
          </w:p>
        </w:tc>
        <w:tc>
          <w:tcPr>
            <w:tcW w:w="3120" w:type="dxa"/>
            <w:tcBorders>
              <w:top w:val="single" w:color="auto" w:sz="6" w:space="0"/>
              <w:left w:val="single" w:color="auto" w:sz="6" w:space="0"/>
              <w:bottom w:val="single" w:color="auto" w:sz="6" w:space="0"/>
              <w:right w:val="single" w:color="auto" w:sz="6" w:space="0"/>
            </w:tcBorders>
            <w:hideMark/>
          </w:tcPr>
          <w:p w:rsidRPr="001A685A" w:rsidR="001A685A" w:rsidP="105B2D7F" w:rsidRDefault="5296D0B4" w14:paraId="3DCDB057" w14:textId="12E614BD">
            <w:pPr>
              <w:jc w:val="center"/>
              <w:textAlignment w:val="baseline"/>
              <w:rPr>
                <w:rFonts w:ascii="Calibri" w:hAnsi="Calibri" w:eastAsia="Calibri" w:cs="Calibri"/>
                <w:highlight w:val="yellow"/>
              </w:rPr>
            </w:pPr>
            <w:r w:rsidRPr="105B2D7F">
              <w:rPr>
                <w:rFonts w:ascii="Calibri" w:hAnsi="Calibri" w:eastAsia="Calibri" w:cs="Calibri"/>
                <w:highlight w:val="yellow"/>
              </w:rPr>
              <w:t>-</w:t>
            </w:r>
          </w:p>
          <w:p w:rsidRPr="001A685A" w:rsidR="001A685A" w:rsidP="105B2D7F" w:rsidRDefault="001A685A" w14:paraId="062AE5E0" w14:textId="5E4D9934">
            <w:pPr>
              <w:jc w:val="center"/>
              <w:textAlignment w:val="baseline"/>
              <w:rPr>
                <w:rFonts w:ascii="Calibri" w:hAnsi="Calibri" w:eastAsia="Calibri" w:cs="Calibri"/>
              </w:rPr>
            </w:pPr>
          </w:p>
        </w:tc>
        <w:tc>
          <w:tcPr>
            <w:tcW w:w="3120" w:type="dxa"/>
            <w:tcBorders>
              <w:top w:val="single" w:color="auto" w:sz="6" w:space="0"/>
              <w:left w:val="single" w:color="auto" w:sz="6" w:space="0"/>
              <w:bottom w:val="single" w:color="auto" w:sz="6" w:space="0"/>
              <w:right w:val="single" w:color="auto" w:sz="6" w:space="0"/>
            </w:tcBorders>
            <w:hideMark/>
          </w:tcPr>
          <w:p w:rsidRPr="001A685A" w:rsidR="001A685A" w:rsidP="105B2D7F" w:rsidRDefault="5296D0B4" w14:paraId="21D52F38" w14:textId="12E614BD">
            <w:pPr>
              <w:jc w:val="center"/>
              <w:textAlignment w:val="baseline"/>
              <w:rPr>
                <w:rFonts w:ascii="Calibri" w:hAnsi="Calibri" w:eastAsia="Calibri" w:cs="Calibri"/>
                <w:highlight w:val="yellow"/>
              </w:rPr>
            </w:pPr>
            <w:r w:rsidRPr="105B2D7F">
              <w:rPr>
                <w:rFonts w:ascii="Calibri" w:hAnsi="Calibri" w:eastAsia="Calibri" w:cs="Calibri"/>
                <w:highlight w:val="yellow"/>
              </w:rPr>
              <w:t>-</w:t>
            </w:r>
          </w:p>
          <w:p w:rsidRPr="001A685A" w:rsidR="001A685A" w:rsidP="105B2D7F" w:rsidRDefault="001A685A" w14:paraId="36C18942" w14:textId="1BB45372">
            <w:pPr>
              <w:jc w:val="center"/>
              <w:textAlignment w:val="baseline"/>
              <w:rPr>
                <w:rFonts w:ascii="Calibri" w:hAnsi="Calibri" w:eastAsia="Calibri" w:cs="Calibri"/>
              </w:rPr>
            </w:pPr>
          </w:p>
        </w:tc>
      </w:tr>
    </w:tbl>
    <w:p w:rsidR="105B2D7F" w:rsidP="105B2D7F" w:rsidRDefault="105B2D7F" w14:paraId="659866AE" w14:textId="6A1059DB">
      <w:pPr>
        <w:rPr>
          <w:rFonts w:ascii="Calibri" w:hAnsi="Calibri" w:eastAsia="Calibri" w:cs="Calibri"/>
          <w:b/>
          <w:bCs/>
        </w:rPr>
      </w:pPr>
    </w:p>
    <w:p w:rsidRPr="001A685A" w:rsidR="001A685A" w:rsidP="105B2D7F" w:rsidRDefault="530CE515" w14:paraId="6ADB439F" w14:textId="77902F0D">
      <w:pPr>
        <w:textAlignment w:val="baseline"/>
        <w:rPr>
          <w:rFonts w:ascii="Calibri" w:hAnsi="Calibri" w:eastAsia="Calibri" w:cs="Calibri"/>
          <w:b/>
          <w:bCs/>
          <w:sz w:val="18"/>
          <w:szCs w:val="18"/>
        </w:rPr>
      </w:pPr>
      <w:r w:rsidRPr="105B2D7F">
        <w:rPr>
          <w:rFonts w:ascii="Calibri" w:hAnsi="Calibri" w:eastAsia="Calibri" w:cs="Calibri"/>
          <w:b/>
          <w:bCs/>
        </w:rPr>
        <w:t>Additional Notes or Feedback</w:t>
      </w:r>
      <w:r w:rsidRPr="105B2D7F" w:rsidR="6EC2F09B">
        <w:rPr>
          <w:rFonts w:ascii="Calibri" w:hAnsi="Calibri" w:eastAsia="Calibri" w:cs="Calibri"/>
          <w:b/>
          <w:bCs/>
        </w:rPr>
        <w:t>:</w:t>
      </w:r>
      <w:r w:rsidR="001A685A">
        <w:br/>
      </w:r>
      <w:r w:rsidR="001A685A">
        <w:br/>
      </w:r>
      <w:r w:rsidRPr="105B2D7F">
        <w:rPr>
          <w:rFonts w:ascii="Calibri" w:hAnsi="Calibri" w:eastAsia="Calibri" w:cs="Calibri"/>
        </w:rPr>
        <w:t>Feel free to include any other observations, feedback, or follow-up actions:</w:t>
      </w:r>
    </w:p>
    <w:p w:rsidRPr="001A685A" w:rsidR="001A685A" w:rsidP="105B2D7F" w:rsidRDefault="4CF72211" w14:paraId="6C383710" w14:textId="70382B00">
      <w:pPr>
        <w:textAlignment w:val="baseline"/>
        <w:rPr>
          <w:rFonts w:ascii="Calibri" w:hAnsi="Calibri" w:eastAsia="Calibri" w:cs="Calibri"/>
          <w:color w:val="000000" w:themeColor="text1"/>
        </w:rPr>
      </w:pPr>
      <w:r w:rsidRPr="105B2D7F">
        <w:rPr>
          <w:rFonts w:ascii="Calibri" w:hAnsi="Calibri" w:eastAsia="Calibri" w:cs="Calibri"/>
        </w:rPr>
        <w:t>-</w:t>
      </w:r>
      <w:r w:rsidRPr="105B2D7F" w:rsidR="7E76D46A">
        <w:rPr>
          <w:rFonts w:ascii="Calibri" w:hAnsi="Calibri" w:eastAsia="Calibri" w:cs="Calibri"/>
        </w:rPr>
        <w:t xml:space="preserve"> </w:t>
      </w:r>
      <w:r w:rsidRPr="105B2D7F" w:rsidR="7E76D46A">
        <w:rPr>
          <w:rFonts w:ascii="Calibri" w:hAnsi="Calibri" w:eastAsia="Calibri" w:cs="Calibri"/>
          <w:color w:val="000000" w:themeColor="text1"/>
          <w:highlight w:val="yellow"/>
        </w:rPr>
        <w:t>[Insert note]</w:t>
      </w:r>
    </w:p>
    <w:p w:rsidRPr="001A685A" w:rsidR="001A685A" w:rsidP="105B2D7F" w:rsidRDefault="4CF72211" w14:paraId="3125F5F6" w14:textId="16E30BA5">
      <w:pPr>
        <w:textAlignment w:val="baseline"/>
        <w:rPr>
          <w:rFonts w:ascii="Calibri" w:hAnsi="Calibri" w:eastAsia="Calibri" w:cs="Calibri"/>
          <w:color w:val="000000" w:themeColor="text1"/>
        </w:rPr>
      </w:pPr>
      <w:r w:rsidRPr="105B2D7F">
        <w:rPr>
          <w:rFonts w:ascii="Calibri" w:hAnsi="Calibri" w:eastAsia="Calibri" w:cs="Calibri"/>
        </w:rPr>
        <w:t>-</w:t>
      </w:r>
      <w:r w:rsidRPr="105B2D7F" w:rsidR="362E3D41">
        <w:rPr>
          <w:rFonts w:ascii="Calibri" w:hAnsi="Calibri" w:eastAsia="Calibri" w:cs="Calibri"/>
        </w:rPr>
        <w:t xml:space="preserve"> </w:t>
      </w:r>
      <w:r w:rsidRPr="105B2D7F" w:rsidR="362E3D41">
        <w:rPr>
          <w:rFonts w:ascii="Calibri" w:hAnsi="Calibri" w:eastAsia="Calibri" w:cs="Calibri"/>
          <w:color w:val="000000" w:themeColor="text1"/>
          <w:highlight w:val="yellow"/>
        </w:rPr>
        <w:t>[Insert note]</w:t>
      </w:r>
    </w:p>
    <w:p w:rsidRPr="001A685A" w:rsidR="001A685A" w:rsidP="105B2D7F" w:rsidRDefault="4CF72211" w14:paraId="0C32BA0F" w14:textId="3D310A33">
      <w:pPr>
        <w:textAlignment w:val="baseline"/>
        <w:rPr>
          <w:rFonts w:ascii="Calibri" w:hAnsi="Calibri" w:eastAsia="Calibri" w:cs="Calibri"/>
          <w:color w:val="000000" w:themeColor="text1"/>
        </w:rPr>
      </w:pPr>
      <w:r w:rsidRPr="105B2D7F">
        <w:rPr>
          <w:rFonts w:ascii="Calibri" w:hAnsi="Calibri" w:eastAsia="Calibri" w:cs="Calibri"/>
        </w:rPr>
        <w:t>-</w:t>
      </w:r>
      <w:r w:rsidRPr="105B2D7F" w:rsidR="530CE515">
        <w:rPr>
          <w:rFonts w:ascii="Calibri" w:hAnsi="Calibri" w:eastAsia="Calibri" w:cs="Calibri"/>
        </w:rPr>
        <w:t> </w:t>
      </w:r>
      <w:r w:rsidRPr="105B2D7F" w:rsidR="0C0EA044">
        <w:rPr>
          <w:rFonts w:ascii="Calibri" w:hAnsi="Calibri" w:eastAsia="Calibri" w:cs="Calibri"/>
          <w:color w:val="000000" w:themeColor="text1"/>
          <w:highlight w:val="yellow"/>
        </w:rPr>
        <w:t>[Insert note]</w:t>
      </w:r>
    </w:p>
    <w:p w:rsidRPr="001A685A" w:rsidR="001A685A" w:rsidP="105B2D7F" w:rsidRDefault="530CE515" w14:paraId="11187F75" w14:textId="77777777">
      <w:pPr>
        <w:textAlignment w:val="baseline"/>
        <w:rPr>
          <w:rFonts w:ascii="Calibri" w:hAnsi="Calibri" w:eastAsia="Calibri" w:cs="Calibri"/>
          <w:sz w:val="18"/>
          <w:szCs w:val="18"/>
        </w:rPr>
      </w:pPr>
      <w:r w:rsidRPr="105B2D7F">
        <w:rPr>
          <w:rFonts w:ascii="Calibri" w:hAnsi="Calibri" w:eastAsia="Calibri" w:cs="Calibri"/>
        </w:rPr>
        <w:t> </w:t>
      </w:r>
    </w:p>
    <w:p w:rsidRPr="001A685A" w:rsidR="001A685A" w:rsidP="4062A628" w:rsidRDefault="530CE515" w14:paraId="37F6B1F0" w14:textId="2EEF52FF">
      <w:pPr>
        <w:pStyle w:val="Normal"/>
        <w:textAlignment w:val="baseline"/>
        <w:rPr>
          <w:rFonts w:ascii="Calibri" w:hAnsi="Calibri" w:eastAsia="Calibri" w:cs="Calibri"/>
        </w:rPr>
      </w:pPr>
    </w:p>
    <w:p w:rsidR="00AC1276" w:rsidP="105B2D7F" w:rsidRDefault="468E96CD" w14:paraId="06404FCB" w14:textId="32757EC8">
      <w:pPr>
        <w:jc w:val="both"/>
        <w:rPr>
          <w:rFonts w:ascii="Calibri" w:hAnsi="Calibri" w:eastAsia="Calibri" w:cs="Calibri"/>
        </w:rPr>
      </w:pPr>
      <w:r w:rsidRPr="105B2D7F">
        <w:rPr>
          <w:rFonts w:ascii="Calibri" w:hAnsi="Calibri" w:eastAsia="Calibri" w:cs="Calibri"/>
        </w:rPr>
        <w:t>At AGILE 202</w:t>
      </w:r>
      <w:r w:rsidR="00DA65AD">
        <w:rPr>
          <w:rFonts w:ascii="Calibri" w:hAnsi="Calibri" w:eastAsia="Calibri" w:cs="Calibri"/>
        </w:rPr>
        <w:t>7</w:t>
      </w:r>
      <w:r w:rsidRPr="105B2D7F">
        <w:rPr>
          <w:rFonts w:ascii="Calibri" w:hAnsi="Calibri" w:eastAsia="Calibri" w:cs="Calibri"/>
        </w:rPr>
        <w:t xml:space="preserve">, I learned about current industry trends, new technologies and strategies that are relevant to our goals. This report outlines key takeaways that can support our planning and help identify opportunities to improve. </w:t>
      </w:r>
      <w:r w:rsidRPr="105B2D7F" w:rsidR="2B81ED62">
        <w:rPr>
          <w:rFonts w:ascii="Calibri" w:hAnsi="Calibri" w:eastAsia="Calibri" w:cs="Calibri"/>
        </w:rPr>
        <w:t>I look forward to sharing these learnings and applying them to strengthen our work.</w:t>
      </w:r>
    </w:p>
    <w:p w:rsidR="004B16DA" w:rsidP="105B2D7F" w:rsidRDefault="004B16DA" w14:paraId="6E71A6A2" w14:textId="1912780F">
      <w:pPr>
        <w:rPr>
          <w:rFonts w:ascii="Calibri" w:hAnsi="Calibri" w:eastAsia="Calibri" w:cs="Calibri"/>
          <w:sz w:val="22"/>
          <w:szCs w:val="22"/>
        </w:rPr>
      </w:pPr>
    </w:p>
    <w:p w:rsidR="004B16DA" w:rsidP="105B2D7F" w:rsidRDefault="004B16DA" w14:paraId="74949DCE" w14:textId="77777777">
      <w:pPr>
        <w:rPr>
          <w:rFonts w:ascii="Calibri" w:hAnsi="Calibri" w:eastAsia="Calibri" w:cs="Calibri"/>
          <w:sz w:val="22"/>
          <w:szCs w:val="22"/>
        </w:rPr>
      </w:pPr>
    </w:p>
    <w:sectPr w:rsidR="004B16DA" w:rsidSect="0059322E">
      <w:headerReference w:type="default" r:id="rId10"/>
      <w:footerReference w:type="default" r:id="rId11"/>
      <w:pgSz w:w="12240" w:h="15840" w:orient="portrait"/>
      <w:pgMar w:top="1857" w:right="1440" w:bottom="630" w:left="1800" w:header="547"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181C" w:rsidP="001B6462" w:rsidRDefault="0013181C" w14:paraId="5F604A1C" w14:textId="77777777">
      <w:r>
        <w:separator/>
      </w:r>
    </w:p>
  </w:endnote>
  <w:endnote w:type="continuationSeparator" w:id="0">
    <w:p w:rsidR="0013181C" w:rsidP="001B6462" w:rsidRDefault="0013181C" w14:paraId="286DAD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1503" w:rsidP="005E097D" w:rsidRDefault="00577F43" w14:paraId="364716A0" w14:textId="5ED2A43B">
    <w:pPr>
      <w:pStyle w:val="Footer"/>
      <w:ind w:left="180" w:right="90" w:hanging="1620"/>
    </w:pPr>
    <w:r>
      <w:rPr>
        <w:noProof/>
      </w:rPr>
      <w:drawing>
        <wp:anchor distT="0" distB="0" distL="114300" distR="114300" simplePos="0" relativeHeight="251656192" behindDoc="0" locked="0" layoutInCell="1" allowOverlap="1" wp14:anchorId="384D9744" wp14:editId="472CFE7D">
          <wp:simplePos x="0" y="0"/>
          <wp:positionH relativeFrom="column">
            <wp:posOffset>-973731</wp:posOffset>
          </wp:positionH>
          <wp:positionV relativeFrom="paragraph">
            <wp:posOffset>-7620</wp:posOffset>
          </wp:positionV>
          <wp:extent cx="7433688" cy="560058"/>
          <wp:effectExtent l="0" t="0" r="0" b="0"/>
          <wp:wrapNone/>
          <wp:docPr id="6949013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56207" name="Picture 48"/>
                  <pic:cNvPicPr/>
                </pic:nvPicPr>
                <pic:blipFill>
                  <a:blip r:embed="rId1"/>
                  <a:srcRect t="128" b="128"/>
                  <a:stretch>
                    <a:fillRect/>
                  </a:stretch>
                </pic:blipFill>
                <pic:spPr bwMode="auto">
                  <a:xfrm>
                    <a:off x="0" y="0"/>
                    <a:ext cx="7433688" cy="5600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6462" w:rsidP="005E097D" w:rsidRDefault="001B6462" w14:paraId="3C02F3C5" w14:textId="198A0446">
    <w:pPr>
      <w:pStyle w:val="Footer"/>
      <w:ind w:left="180" w:right="90" w:hanging="16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181C" w:rsidP="001B6462" w:rsidRDefault="0013181C" w14:paraId="1A3D9ACB" w14:textId="77777777">
      <w:r>
        <w:separator/>
      </w:r>
    </w:p>
  </w:footnote>
  <w:footnote w:type="continuationSeparator" w:id="0">
    <w:p w:rsidR="0013181C" w:rsidP="001B6462" w:rsidRDefault="0013181C" w14:paraId="5E4FDFF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1B6462" w:rsidR="001B6462" w:rsidP="005E097D" w:rsidRDefault="55BD8883" w14:paraId="14A86786" w14:textId="07BC58EE">
    <w:pPr>
      <w:pStyle w:val="Header"/>
      <w:tabs>
        <w:tab w:val="clear" w:pos="8640"/>
      </w:tabs>
      <w:ind w:left="-90" w:right="-1350" w:hanging="1440"/>
    </w:pPr>
    <w:r>
      <w:rPr>
        <w:noProof/>
      </w:rPr>
      <w:drawing>
        <wp:anchor distT="0" distB="0" distL="114300" distR="114300" simplePos="0" relativeHeight="251658240" behindDoc="0" locked="0" layoutInCell="1" allowOverlap="1" wp14:anchorId="01AC97E9" wp14:editId="193CF6DE">
          <wp:simplePos x="0" y="0"/>
          <wp:positionH relativeFrom="column">
            <wp:posOffset>-974090</wp:posOffset>
          </wp:positionH>
          <wp:positionV relativeFrom="paragraph">
            <wp:posOffset>-149087</wp:posOffset>
          </wp:positionV>
          <wp:extent cx="7374466" cy="761562"/>
          <wp:effectExtent l="0" t="0" r="0" b="0"/>
          <wp:wrapNone/>
          <wp:docPr id="85496382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484611" name="Picture 47"/>
                  <pic:cNvPicPr/>
                </pic:nvPicPr>
                <pic:blipFill>
                  <a:blip r:embed="rId1"/>
                  <a:stretch>
                    <a:fillRect/>
                  </a:stretch>
                </pic:blipFill>
                <pic:spPr>
                  <a:xfrm>
                    <a:off x="0" y="0"/>
                    <a:ext cx="7374466" cy="76156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FA3036"/>
    <w:multiLevelType w:val="hybridMultilevel"/>
    <w:tmpl w:val="6B0E78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46211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462"/>
    <w:rsid w:val="0006730F"/>
    <w:rsid w:val="0013181C"/>
    <w:rsid w:val="00186956"/>
    <w:rsid w:val="00190471"/>
    <w:rsid w:val="001A685A"/>
    <w:rsid w:val="001B6462"/>
    <w:rsid w:val="00212843"/>
    <w:rsid w:val="002537E8"/>
    <w:rsid w:val="00255D2B"/>
    <w:rsid w:val="00380ED6"/>
    <w:rsid w:val="00382C8B"/>
    <w:rsid w:val="003B5694"/>
    <w:rsid w:val="004B16DA"/>
    <w:rsid w:val="004C4FEA"/>
    <w:rsid w:val="005554AF"/>
    <w:rsid w:val="00577F43"/>
    <w:rsid w:val="0059322E"/>
    <w:rsid w:val="005E097D"/>
    <w:rsid w:val="00612FB4"/>
    <w:rsid w:val="006B0C6F"/>
    <w:rsid w:val="006C00B5"/>
    <w:rsid w:val="00927A21"/>
    <w:rsid w:val="00A57EB2"/>
    <w:rsid w:val="00AB0B42"/>
    <w:rsid w:val="00AC1276"/>
    <w:rsid w:val="00C79B29"/>
    <w:rsid w:val="00DA65AD"/>
    <w:rsid w:val="00E66C71"/>
    <w:rsid w:val="00EA1503"/>
    <w:rsid w:val="037A9D6B"/>
    <w:rsid w:val="041E797C"/>
    <w:rsid w:val="05519B87"/>
    <w:rsid w:val="06D66C30"/>
    <w:rsid w:val="084502B3"/>
    <w:rsid w:val="0A1C40D7"/>
    <w:rsid w:val="0C0EA044"/>
    <w:rsid w:val="105B2D7F"/>
    <w:rsid w:val="10DDE105"/>
    <w:rsid w:val="11969117"/>
    <w:rsid w:val="1225AB08"/>
    <w:rsid w:val="134E0B8E"/>
    <w:rsid w:val="1420258D"/>
    <w:rsid w:val="1BCAF0B0"/>
    <w:rsid w:val="1C12E82A"/>
    <w:rsid w:val="1E2E12C1"/>
    <w:rsid w:val="1E6C4D18"/>
    <w:rsid w:val="20A53CEB"/>
    <w:rsid w:val="219D1A1F"/>
    <w:rsid w:val="21F29A42"/>
    <w:rsid w:val="226A5D6F"/>
    <w:rsid w:val="23BCC8FD"/>
    <w:rsid w:val="2508B643"/>
    <w:rsid w:val="254BACD2"/>
    <w:rsid w:val="25A17726"/>
    <w:rsid w:val="27C1C6ED"/>
    <w:rsid w:val="2B81ED62"/>
    <w:rsid w:val="2BA018B5"/>
    <w:rsid w:val="2F9D337C"/>
    <w:rsid w:val="303283BE"/>
    <w:rsid w:val="30B4434F"/>
    <w:rsid w:val="30F24BE0"/>
    <w:rsid w:val="342B70EB"/>
    <w:rsid w:val="34BE2905"/>
    <w:rsid w:val="362E3D41"/>
    <w:rsid w:val="36CBDFA4"/>
    <w:rsid w:val="3B9645EF"/>
    <w:rsid w:val="3C101883"/>
    <w:rsid w:val="3C6193D3"/>
    <w:rsid w:val="3FFEB950"/>
    <w:rsid w:val="4062A628"/>
    <w:rsid w:val="42494248"/>
    <w:rsid w:val="42DD8981"/>
    <w:rsid w:val="45BF075E"/>
    <w:rsid w:val="45FC8D19"/>
    <w:rsid w:val="468E96CD"/>
    <w:rsid w:val="46A39AB8"/>
    <w:rsid w:val="4831EC8E"/>
    <w:rsid w:val="49F817A5"/>
    <w:rsid w:val="4B1DAD37"/>
    <w:rsid w:val="4C2E43E9"/>
    <w:rsid w:val="4CF72211"/>
    <w:rsid w:val="4E1A6CB7"/>
    <w:rsid w:val="4FA448B5"/>
    <w:rsid w:val="50AE129E"/>
    <w:rsid w:val="5183A2D0"/>
    <w:rsid w:val="519FFB20"/>
    <w:rsid w:val="5296D0B4"/>
    <w:rsid w:val="530CE515"/>
    <w:rsid w:val="5315B261"/>
    <w:rsid w:val="535A84D0"/>
    <w:rsid w:val="55BD8883"/>
    <w:rsid w:val="55E12293"/>
    <w:rsid w:val="55ECAFD8"/>
    <w:rsid w:val="5702499B"/>
    <w:rsid w:val="57514C5B"/>
    <w:rsid w:val="5C9F63EB"/>
    <w:rsid w:val="626B41AB"/>
    <w:rsid w:val="62F5C7A4"/>
    <w:rsid w:val="63517854"/>
    <w:rsid w:val="65995BE4"/>
    <w:rsid w:val="6724A21C"/>
    <w:rsid w:val="689BA128"/>
    <w:rsid w:val="69CCBD82"/>
    <w:rsid w:val="69D9A873"/>
    <w:rsid w:val="6DED1E02"/>
    <w:rsid w:val="6EC2F09B"/>
    <w:rsid w:val="6FCBDD88"/>
    <w:rsid w:val="70BCC735"/>
    <w:rsid w:val="7460FDF8"/>
    <w:rsid w:val="74E0712F"/>
    <w:rsid w:val="7643654C"/>
    <w:rsid w:val="76C7EBD8"/>
    <w:rsid w:val="7CD1FD57"/>
    <w:rsid w:val="7E1D4C98"/>
    <w:rsid w:val="7E76D46A"/>
    <w:rsid w:val="7F155ACF"/>
    <w:rsid w:val="7F74C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C7E978"/>
  <w14:defaultImageDpi w14:val="300"/>
  <w15:docId w15:val="{C90D077A-B8CF-416C-815F-D6560716F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B6462"/>
    <w:pPr>
      <w:tabs>
        <w:tab w:val="center" w:pos="4320"/>
        <w:tab w:val="right" w:pos="8640"/>
      </w:tabs>
    </w:pPr>
  </w:style>
  <w:style w:type="character" w:styleId="HeaderChar" w:customStyle="1">
    <w:name w:val="Header Char"/>
    <w:basedOn w:val="DefaultParagraphFont"/>
    <w:link w:val="Header"/>
    <w:uiPriority w:val="99"/>
    <w:rsid w:val="001B6462"/>
  </w:style>
  <w:style w:type="paragraph" w:styleId="Footer">
    <w:name w:val="footer"/>
    <w:basedOn w:val="Normal"/>
    <w:link w:val="FooterChar"/>
    <w:uiPriority w:val="99"/>
    <w:unhideWhenUsed/>
    <w:rsid w:val="001B6462"/>
    <w:pPr>
      <w:tabs>
        <w:tab w:val="center" w:pos="4320"/>
        <w:tab w:val="right" w:pos="8640"/>
      </w:tabs>
    </w:pPr>
  </w:style>
  <w:style w:type="character" w:styleId="FooterChar" w:customStyle="1">
    <w:name w:val="Footer Char"/>
    <w:basedOn w:val="DefaultParagraphFont"/>
    <w:link w:val="Footer"/>
    <w:uiPriority w:val="99"/>
    <w:rsid w:val="001B6462"/>
  </w:style>
  <w:style w:type="paragraph" w:styleId="BalloonText">
    <w:name w:val="Balloon Text"/>
    <w:basedOn w:val="Normal"/>
    <w:link w:val="BalloonTextChar"/>
    <w:uiPriority w:val="99"/>
    <w:semiHidden/>
    <w:unhideWhenUsed/>
    <w:rsid w:val="001B6462"/>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1B6462"/>
    <w:rPr>
      <w:rFonts w:ascii="Lucida Grande" w:hAnsi="Lucida Grande" w:cs="Lucida Grande"/>
      <w:sz w:val="18"/>
      <w:szCs w:val="18"/>
    </w:rPr>
  </w:style>
  <w:style w:type="paragraph" w:styleId="NormalWeb">
    <w:name w:val="Normal (Web)"/>
    <w:basedOn w:val="Normal"/>
    <w:uiPriority w:val="99"/>
    <w:semiHidden/>
    <w:unhideWhenUsed/>
    <w:rsid w:val="00380ED6"/>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E66C71"/>
    <w:pPr>
      <w:spacing w:after="160" w:line="259" w:lineRule="auto"/>
      <w:ind w:left="720"/>
      <w:contextualSpacing/>
    </w:pPr>
    <w:rPr>
      <w:rFonts w:eastAsiaTheme="minorHAnsi"/>
      <w:sz w:val="22"/>
      <w:szCs w:val="22"/>
    </w:rPr>
  </w:style>
  <w:style w:type="paragraph" w:styleId="paragraph" w:customStyle="1">
    <w:name w:val="paragraph"/>
    <w:basedOn w:val="Normal"/>
    <w:rsid w:val="001A685A"/>
    <w:pPr>
      <w:spacing w:before="100" w:beforeAutospacing="1" w:after="100" w:afterAutospacing="1"/>
    </w:pPr>
    <w:rPr>
      <w:rFonts w:ascii="Times New Roman" w:hAnsi="Times New Roman" w:eastAsia="Times New Roman" w:cs="Times New Roman"/>
    </w:rPr>
  </w:style>
  <w:style w:type="character" w:styleId="normaltextrun" w:customStyle="1">
    <w:name w:val="normaltextrun"/>
    <w:basedOn w:val="DefaultParagraphFont"/>
    <w:rsid w:val="001A685A"/>
  </w:style>
  <w:style w:type="character" w:styleId="eop" w:customStyle="1">
    <w:name w:val="eop"/>
    <w:basedOn w:val="DefaultParagraphFont"/>
    <w:rsid w:val="001A6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756231">
      <w:bodyDiv w:val="1"/>
      <w:marLeft w:val="0"/>
      <w:marRight w:val="0"/>
      <w:marTop w:val="0"/>
      <w:marBottom w:val="0"/>
      <w:divBdr>
        <w:top w:val="none" w:sz="0" w:space="0" w:color="auto"/>
        <w:left w:val="none" w:sz="0" w:space="0" w:color="auto"/>
        <w:bottom w:val="none" w:sz="0" w:space="0" w:color="auto"/>
        <w:right w:val="none" w:sz="0" w:space="0" w:color="auto"/>
      </w:divBdr>
    </w:div>
    <w:div w:id="737021821">
      <w:bodyDiv w:val="1"/>
      <w:marLeft w:val="0"/>
      <w:marRight w:val="0"/>
      <w:marTop w:val="0"/>
      <w:marBottom w:val="0"/>
      <w:divBdr>
        <w:top w:val="none" w:sz="0" w:space="0" w:color="auto"/>
        <w:left w:val="none" w:sz="0" w:space="0" w:color="auto"/>
        <w:bottom w:val="none" w:sz="0" w:space="0" w:color="auto"/>
        <w:right w:val="none" w:sz="0" w:space="0" w:color="auto"/>
      </w:divBdr>
    </w:div>
    <w:div w:id="1251086011">
      <w:bodyDiv w:val="1"/>
      <w:marLeft w:val="0"/>
      <w:marRight w:val="0"/>
      <w:marTop w:val="0"/>
      <w:marBottom w:val="0"/>
      <w:divBdr>
        <w:top w:val="none" w:sz="0" w:space="0" w:color="auto"/>
        <w:left w:val="none" w:sz="0" w:space="0" w:color="auto"/>
        <w:bottom w:val="none" w:sz="0" w:space="0" w:color="auto"/>
        <w:right w:val="none" w:sz="0" w:space="0" w:color="auto"/>
      </w:divBdr>
      <w:divsChild>
        <w:div w:id="1248729575">
          <w:marLeft w:val="0"/>
          <w:marRight w:val="0"/>
          <w:marTop w:val="0"/>
          <w:marBottom w:val="0"/>
          <w:divBdr>
            <w:top w:val="none" w:sz="0" w:space="0" w:color="auto"/>
            <w:left w:val="none" w:sz="0" w:space="0" w:color="auto"/>
            <w:bottom w:val="none" w:sz="0" w:space="0" w:color="auto"/>
            <w:right w:val="none" w:sz="0" w:space="0" w:color="auto"/>
          </w:divBdr>
        </w:div>
        <w:div w:id="1408191239">
          <w:marLeft w:val="0"/>
          <w:marRight w:val="0"/>
          <w:marTop w:val="0"/>
          <w:marBottom w:val="0"/>
          <w:divBdr>
            <w:top w:val="none" w:sz="0" w:space="0" w:color="auto"/>
            <w:left w:val="none" w:sz="0" w:space="0" w:color="auto"/>
            <w:bottom w:val="none" w:sz="0" w:space="0" w:color="auto"/>
            <w:right w:val="none" w:sz="0" w:space="0" w:color="auto"/>
          </w:divBdr>
        </w:div>
        <w:div w:id="1796287431">
          <w:marLeft w:val="0"/>
          <w:marRight w:val="0"/>
          <w:marTop w:val="0"/>
          <w:marBottom w:val="0"/>
          <w:divBdr>
            <w:top w:val="none" w:sz="0" w:space="0" w:color="auto"/>
            <w:left w:val="none" w:sz="0" w:space="0" w:color="auto"/>
            <w:bottom w:val="none" w:sz="0" w:space="0" w:color="auto"/>
            <w:right w:val="none" w:sz="0" w:space="0" w:color="auto"/>
          </w:divBdr>
        </w:div>
        <w:div w:id="228813312">
          <w:marLeft w:val="0"/>
          <w:marRight w:val="0"/>
          <w:marTop w:val="0"/>
          <w:marBottom w:val="0"/>
          <w:divBdr>
            <w:top w:val="none" w:sz="0" w:space="0" w:color="auto"/>
            <w:left w:val="none" w:sz="0" w:space="0" w:color="auto"/>
            <w:bottom w:val="none" w:sz="0" w:space="0" w:color="auto"/>
            <w:right w:val="none" w:sz="0" w:space="0" w:color="auto"/>
          </w:divBdr>
        </w:div>
        <w:div w:id="793521654">
          <w:marLeft w:val="0"/>
          <w:marRight w:val="0"/>
          <w:marTop w:val="0"/>
          <w:marBottom w:val="0"/>
          <w:divBdr>
            <w:top w:val="none" w:sz="0" w:space="0" w:color="auto"/>
            <w:left w:val="none" w:sz="0" w:space="0" w:color="auto"/>
            <w:bottom w:val="none" w:sz="0" w:space="0" w:color="auto"/>
            <w:right w:val="none" w:sz="0" w:space="0" w:color="auto"/>
          </w:divBdr>
        </w:div>
        <w:div w:id="1343704033">
          <w:marLeft w:val="0"/>
          <w:marRight w:val="0"/>
          <w:marTop w:val="0"/>
          <w:marBottom w:val="0"/>
          <w:divBdr>
            <w:top w:val="none" w:sz="0" w:space="0" w:color="auto"/>
            <w:left w:val="none" w:sz="0" w:space="0" w:color="auto"/>
            <w:bottom w:val="none" w:sz="0" w:space="0" w:color="auto"/>
            <w:right w:val="none" w:sz="0" w:space="0" w:color="auto"/>
          </w:divBdr>
        </w:div>
        <w:div w:id="208615563">
          <w:marLeft w:val="0"/>
          <w:marRight w:val="0"/>
          <w:marTop w:val="0"/>
          <w:marBottom w:val="0"/>
          <w:divBdr>
            <w:top w:val="none" w:sz="0" w:space="0" w:color="auto"/>
            <w:left w:val="none" w:sz="0" w:space="0" w:color="auto"/>
            <w:bottom w:val="none" w:sz="0" w:space="0" w:color="auto"/>
            <w:right w:val="none" w:sz="0" w:space="0" w:color="auto"/>
          </w:divBdr>
        </w:div>
        <w:div w:id="1071734939">
          <w:marLeft w:val="0"/>
          <w:marRight w:val="0"/>
          <w:marTop w:val="0"/>
          <w:marBottom w:val="0"/>
          <w:divBdr>
            <w:top w:val="none" w:sz="0" w:space="0" w:color="auto"/>
            <w:left w:val="none" w:sz="0" w:space="0" w:color="auto"/>
            <w:bottom w:val="none" w:sz="0" w:space="0" w:color="auto"/>
            <w:right w:val="none" w:sz="0" w:space="0" w:color="auto"/>
          </w:divBdr>
        </w:div>
        <w:div w:id="776368600">
          <w:marLeft w:val="0"/>
          <w:marRight w:val="0"/>
          <w:marTop w:val="0"/>
          <w:marBottom w:val="0"/>
          <w:divBdr>
            <w:top w:val="none" w:sz="0" w:space="0" w:color="auto"/>
            <w:left w:val="none" w:sz="0" w:space="0" w:color="auto"/>
            <w:bottom w:val="none" w:sz="0" w:space="0" w:color="auto"/>
            <w:right w:val="none" w:sz="0" w:space="0" w:color="auto"/>
          </w:divBdr>
        </w:div>
        <w:div w:id="577440082">
          <w:marLeft w:val="0"/>
          <w:marRight w:val="0"/>
          <w:marTop w:val="0"/>
          <w:marBottom w:val="0"/>
          <w:divBdr>
            <w:top w:val="none" w:sz="0" w:space="0" w:color="auto"/>
            <w:left w:val="none" w:sz="0" w:space="0" w:color="auto"/>
            <w:bottom w:val="none" w:sz="0" w:space="0" w:color="auto"/>
            <w:right w:val="none" w:sz="0" w:space="0" w:color="auto"/>
          </w:divBdr>
        </w:div>
        <w:div w:id="407044559">
          <w:marLeft w:val="0"/>
          <w:marRight w:val="0"/>
          <w:marTop w:val="0"/>
          <w:marBottom w:val="0"/>
          <w:divBdr>
            <w:top w:val="none" w:sz="0" w:space="0" w:color="auto"/>
            <w:left w:val="none" w:sz="0" w:space="0" w:color="auto"/>
            <w:bottom w:val="none" w:sz="0" w:space="0" w:color="auto"/>
            <w:right w:val="none" w:sz="0" w:space="0" w:color="auto"/>
          </w:divBdr>
        </w:div>
        <w:div w:id="1829905756">
          <w:marLeft w:val="0"/>
          <w:marRight w:val="0"/>
          <w:marTop w:val="0"/>
          <w:marBottom w:val="0"/>
          <w:divBdr>
            <w:top w:val="none" w:sz="0" w:space="0" w:color="auto"/>
            <w:left w:val="none" w:sz="0" w:space="0" w:color="auto"/>
            <w:bottom w:val="none" w:sz="0" w:space="0" w:color="auto"/>
            <w:right w:val="none" w:sz="0" w:space="0" w:color="auto"/>
          </w:divBdr>
        </w:div>
        <w:div w:id="1586105588">
          <w:marLeft w:val="0"/>
          <w:marRight w:val="0"/>
          <w:marTop w:val="0"/>
          <w:marBottom w:val="0"/>
          <w:divBdr>
            <w:top w:val="none" w:sz="0" w:space="0" w:color="auto"/>
            <w:left w:val="none" w:sz="0" w:space="0" w:color="auto"/>
            <w:bottom w:val="none" w:sz="0" w:space="0" w:color="auto"/>
            <w:right w:val="none" w:sz="0" w:space="0" w:color="auto"/>
          </w:divBdr>
        </w:div>
        <w:div w:id="121577093">
          <w:marLeft w:val="0"/>
          <w:marRight w:val="0"/>
          <w:marTop w:val="0"/>
          <w:marBottom w:val="0"/>
          <w:divBdr>
            <w:top w:val="none" w:sz="0" w:space="0" w:color="auto"/>
            <w:left w:val="none" w:sz="0" w:space="0" w:color="auto"/>
            <w:bottom w:val="none" w:sz="0" w:space="0" w:color="auto"/>
            <w:right w:val="none" w:sz="0" w:space="0" w:color="auto"/>
          </w:divBdr>
        </w:div>
        <w:div w:id="1569267937">
          <w:marLeft w:val="0"/>
          <w:marRight w:val="0"/>
          <w:marTop w:val="0"/>
          <w:marBottom w:val="0"/>
          <w:divBdr>
            <w:top w:val="none" w:sz="0" w:space="0" w:color="auto"/>
            <w:left w:val="none" w:sz="0" w:space="0" w:color="auto"/>
            <w:bottom w:val="none" w:sz="0" w:space="0" w:color="auto"/>
            <w:right w:val="none" w:sz="0" w:space="0" w:color="auto"/>
          </w:divBdr>
        </w:div>
        <w:div w:id="1696954955">
          <w:marLeft w:val="0"/>
          <w:marRight w:val="0"/>
          <w:marTop w:val="0"/>
          <w:marBottom w:val="0"/>
          <w:divBdr>
            <w:top w:val="none" w:sz="0" w:space="0" w:color="auto"/>
            <w:left w:val="none" w:sz="0" w:space="0" w:color="auto"/>
            <w:bottom w:val="none" w:sz="0" w:space="0" w:color="auto"/>
            <w:right w:val="none" w:sz="0" w:space="0" w:color="auto"/>
          </w:divBdr>
        </w:div>
        <w:div w:id="1320184872">
          <w:marLeft w:val="0"/>
          <w:marRight w:val="0"/>
          <w:marTop w:val="0"/>
          <w:marBottom w:val="0"/>
          <w:divBdr>
            <w:top w:val="none" w:sz="0" w:space="0" w:color="auto"/>
            <w:left w:val="none" w:sz="0" w:space="0" w:color="auto"/>
            <w:bottom w:val="none" w:sz="0" w:space="0" w:color="auto"/>
            <w:right w:val="none" w:sz="0" w:space="0" w:color="auto"/>
          </w:divBdr>
        </w:div>
        <w:div w:id="1930308270">
          <w:marLeft w:val="0"/>
          <w:marRight w:val="0"/>
          <w:marTop w:val="0"/>
          <w:marBottom w:val="0"/>
          <w:divBdr>
            <w:top w:val="none" w:sz="0" w:space="0" w:color="auto"/>
            <w:left w:val="none" w:sz="0" w:space="0" w:color="auto"/>
            <w:bottom w:val="none" w:sz="0" w:space="0" w:color="auto"/>
            <w:right w:val="none" w:sz="0" w:space="0" w:color="auto"/>
          </w:divBdr>
        </w:div>
        <w:div w:id="1699501744">
          <w:marLeft w:val="0"/>
          <w:marRight w:val="0"/>
          <w:marTop w:val="0"/>
          <w:marBottom w:val="0"/>
          <w:divBdr>
            <w:top w:val="none" w:sz="0" w:space="0" w:color="auto"/>
            <w:left w:val="none" w:sz="0" w:space="0" w:color="auto"/>
            <w:bottom w:val="none" w:sz="0" w:space="0" w:color="auto"/>
            <w:right w:val="none" w:sz="0" w:space="0" w:color="auto"/>
          </w:divBdr>
        </w:div>
        <w:div w:id="1101413374">
          <w:marLeft w:val="0"/>
          <w:marRight w:val="0"/>
          <w:marTop w:val="0"/>
          <w:marBottom w:val="0"/>
          <w:divBdr>
            <w:top w:val="none" w:sz="0" w:space="0" w:color="auto"/>
            <w:left w:val="none" w:sz="0" w:space="0" w:color="auto"/>
            <w:bottom w:val="none" w:sz="0" w:space="0" w:color="auto"/>
            <w:right w:val="none" w:sz="0" w:space="0" w:color="auto"/>
          </w:divBdr>
        </w:div>
        <w:div w:id="266546547">
          <w:marLeft w:val="0"/>
          <w:marRight w:val="0"/>
          <w:marTop w:val="0"/>
          <w:marBottom w:val="0"/>
          <w:divBdr>
            <w:top w:val="none" w:sz="0" w:space="0" w:color="auto"/>
            <w:left w:val="none" w:sz="0" w:space="0" w:color="auto"/>
            <w:bottom w:val="none" w:sz="0" w:space="0" w:color="auto"/>
            <w:right w:val="none" w:sz="0" w:space="0" w:color="auto"/>
          </w:divBdr>
        </w:div>
        <w:div w:id="970092707">
          <w:marLeft w:val="0"/>
          <w:marRight w:val="0"/>
          <w:marTop w:val="0"/>
          <w:marBottom w:val="0"/>
          <w:divBdr>
            <w:top w:val="none" w:sz="0" w:space="0" w:color="auto"/>
            <w:left w:val="none" w:sz="0" w:space="0" w:color="auto"/>
            <w:bottom w:val="none" w:sz="0" w:space="0" w:color="auto"/>
            <w:right w:val="none" w:sz="0" w:space="0" w:color="auto"/>
          </w:divBdr>
        </w:div>
        <w:div w:id="1236010661">
          <w:marLeft w:val="0"/>
          <w:marRight w:val="0"/>
          <w:marTop w:val="0"/>
          <w:marBottom w:val="0"/>
          <w:divBdr>
            <w:top w:val="none" w:sz="0" w:space="0" w:color="auto"/>
            <w:left w:val="none" w:sz="0" w:space="0" w:color="auto"/>
            <w:bottom w:val="none" w:sz="0" w:space="0" w:color="auto"/>
            <w:right w:val="none" w:sz="0" w:space="0" w:color="auto"/>
          </w:divBdr>
        </w:div>
        <w:div w:id="1961721637">
          <w:marLeft w:val="0"/>
          <w:marRight w:val="0"/>
          <w:marTop w:val="0"/>
          <w:marBottom w:val="0"/>
          <w:divBdr>
            <w:top w:val="none" w:sz="0" w:space="0" w:color="auto"/>
            <w:left w:val="none" w:sz="0" w:space="0" w:color="auto"/>
            <w:bottom w:val="none" w:sz="0" w:space="0" w:color="auto"/>
            <w:right w:val="none" w:sz="0" w:space="0" w:color="auto"/>
          </w:divBdr>
        </w:div>
        <w:div w:id="1778480832">
          <w:marLeft w:val="0"/>
          <w:marRight w:val="0"/>
          <w:marTop w:val="0"/>
          <w:marBottom w:val="0"/>
          <w:divBdr>
            <w:top w:val="none" w:sz="0" w:space="0" w:color="auto"/>
            <w:left w:val="none" w:sz="0" w:space="0" w:color="auto"/>
            <w:bottom w:val="none" w:sz="0" w:space="0" w:color="auto"/>
            <w:right w:val="none" w:sz="0" w:space="0" w:color="auto"/>
          </w:divBdr>
        </w:div>
        <w:div w:id="1114403109">
          <w:marLeft w:val="0"/>
          <w:marRight w:val="0"/>
          <w:marTop w:val="0"/>
          <w:marBottom w:val="0"/>
          <w:divBdr>
            <w:top w:val="none" w:sz="0" w:space="0" w:color="auto"/>
            <w:left w:val="none" w:sz="0" w:space="0" w:color="auto"/>
            <w:bottom w:val="none" w:sz="0" w:space="0" w:color="auto"/>
            <w:right w:val="none" w:sz="0" w:space="0" w:color="auto"/>
          </w:divBdr>
        </w:div>
        <w:div w:id="845825905">
          <w:marLeft w:val="0"/>
          <w:marRight w:val="0"/>
          <w:marTop w:val="0"/>
          <w:marBottom w:val="0"/>
          <w:divBdr>
            <w:top w:val="none" w:sz="0" w:space="0" w:color="auto"/>
            <w:left w:val="none" w:sz="0" w:space="0" w:color="auto"/>
            <w:bottom w:val="none" w:sz="0" w:space="0" w:color="auto"/>
            <w:right w:val="none" w:sz="0" w:space="0" w:color="auto"/>
          </w:divBdr>
        </w:div>
        <w:div w:id="1221012509">
          <w:marLeft w:val="0"/>
          <w:marRight w:val="0"/>
          <w:marTop w:val="0"/>
          <w:marBottom w:val="0"/>
          <w:divBdr>
            <w:top w:val="none" w:sz="0" w:space="0" w:color="auto"/>
            <w:left w:val="none" w:sz="0" w:space="0" w:color="auto"/>
            <w:bottom w:val="none" w:sz="0" w:space="0" w:color="auto"/>
            <w:right w:val="none" w:sz="0" w:space="0" w:color="auto"/>
          </w:divBdr>
        </w:div>
        <w:div w:id="1697460462">
          <w:marLeft w:val="0"/>
          <w:marRight w:val="0"/>
          <w:marTop w:val="0"/>
          <w:marBottom w:val="0"/>
          <w:divBdr>
            <w:top w:val="none" w:sz="0" w:space="0" w:color="auto"/>
            <w:left w:val="none" w:sz="0" w:space="0" w:color="auto"/>
            <w:bottom w:val="none" w:sz="0" w:space="0" w:color="auto"/>
            <w:right w:val="none" w:sz="0" w:space="0" w:color="auto"/>
          </w:divBdr>
        </w:div>
        <w:div w:id="918249271">
          <w:marLeft w:val="0"/>
          <w:marRight w:val="0"/>
          <w:marTop w:val="0"/>
          <w:marBottom w:val="0"/>
          <w:divBdr>
            <w:top w:val="none" w:sz="0" w:space="0" w:color="auto"/>
            <w:left w:val="none" w:sz="0" w:space="0" w:color="auto"/>
            <w:bottom w:val="none" w:sz="0" w:space="0" w:color="auto"/>
            <w:right w:val="none" w:sz="0" w:space="0" w:color="auto"/>
          </w:divBdr>
        </w:div>
        <w:div w:id="1400668098">
          <w:marLeft w:val="0"/>
          <w:marRight w:val="0"/>
          <w:marTop w:val="0"/>
          <w:marBottom w:val="0"/>
          <w:divBdr>
            <w:top w:val="none" w:sz="0" w:space="0" w:color="auto"/>
            <w:left w:val="none" w:sz="0" w:space="0" w:color="auto"/>
            <w:bottom w:val="none" w:sz="0" w:space="0" w:color="auto"/>
            <w:right w:val="none" w:sz="0" w:space="0" w:color="auto"/>
          </w:divBdr>
        </w:div>
        <w:div w:id="1438677774">
          <w:marLeft w:val="0"/>
          <w:marRight w:val="0"/>
          <w:marTop w:val="0"/>
          <w:marBottom w:val="0"/>
          <w:divBdr>
            <w:top w:val="none" w:sz="0" w:space="0" w:color="auto"/>
            <w:left w:val="none" w:sz="0" w:space="0" w:color="auto"/>
            <w:bottom w:val="none" w:sz="0" w:space="0" w:color="auto"/>
            <w:right w:val="none" w:sz="0" w:space="0" w:color="auto"/>
          </w:divBdr>
        </w:div>
        <w:div w:id="1667588687">
          <w:marLeft w:val="0"/>
          <w:marRight w:val="0"/>
          <w:marTop w:val="0"/>
          <w:marBottom w:val="0"/>
          <w:divBdr>
            <w:top w:val="none" w:sz="0" w:space="0" w:color="auto"/>
            <w:left w:val="none" w:sz="0" w:space="0" w:color="auto"/>
            <w:bottom w:val="none" w:sz="0" w:space="0" w:color="auto"/>
            <w:right w:val="none" w:sz="0" w:space="0" w:color="auto"/>
          </w:divBdr>
        </w:div>
        <w:div w:id="50884430">
          <w:marLeft w:val="0"/>
          <w:marRight w:val="0"/>
          <w:marTop w:val="0"/>
          <w:marBottom w:val="0"/>
          <w:divBdr>
            <w:top w:val="none" w:sz="0" w:space="0" w:color="auto"/>
            <w:left w:val="none" w:sz="0" w:space="0" w:color="auto"/>
            <w:bottom w:val="none" w:sz="0" w:space="0" w:color="auto"/>
            <w:right w:val="none" w:sz="0" w:space="0" w:color="auto"/>
          </w:divBdr>
        </w:div>
        <w:div w:id="1835536129">
          <w:marLeft w:val="0"/>
          <w:marRight w:val="0"/>
          <w:marTop w:val="0"/>
          <w:marBottom w:val="0"/>
          <w:divBdr>
            <w:top w:val="none" w:sz="0" w:space="0" w:color="auto"/>
            <w:left w:val="none" w:sz="0" w:space="0" w:color="auto"/>
            <w:bottom w:val="none" w:sz="0" w:space="0" w:color="auto"/>
            <w:right w:val="none" w:sz="0" w:space="0" w:color="auto"/>
          </w:divBdr>
          <w:divsChild>
            <w:div w:id="1154567973">
              <w:marLeft w:val="-75"/>
              <w:marRight w:val="0"/>
              <w:marTop w:val="30"/>
              <w:marBottom w:val="30"/>
              <w:divBdr>
                <w:top w:val="none" w:sz="0" w:space="0" w:color="auto"/>
                <w:left w:val="none" w:sz="0" w:space="0" w:color="auto"/>
                <w:bottom w:val="none" w:sz="0" w:space="0" w:color="auto"/>
                <w:right w:val="none" w:sz="0" w:space="0" w:color="auto"/>
              </w:divBdr>
              <w:divsChild>
                <w:div w:id="761726643">
                  <w:marLeft w:val="0"/>
                  <w:marRight w:val="0"/>
                  <w:marTop w:val="0"/>
                  <w:marBottom w:val="0"/>
                  <w:divBdr>
                    <w:top w:val="none" w:sz="0" w:space="0" w:color="auto"/>
                    <w:left w:val="none" w:sz="0" w:space="0" w:color="auto"/>
                    <w:bottom w:val="none" w:sz="0" w:space="0" w:color="auto"/>
                    <w:right w:val="none" w:sz="0" w:space="0" w:color="auto"/>
                  </w:divBdr>
                  <w:divsChild>
                    <w:div w:id="634529175">
                      <w:marLeft w:val="0"/>
                      <w:marRight w:val="0"/>
                      <w:marTop w:val="0"/>
                      <w:marBottom w:val="0"/>
                      <w:divBdr>
                        <w:top w:val="none" w:sz="0" w:space="0" w:color="auto"/>
                        <w:left w:val="none" w:sz="0" w:space="0" w:color="auto"/>
                        <w:bottom w:val="none" w:sz="0" w:space="0" w:color="auto"/>
                        <w:right w:val="none" w:sz="0" w:space="0" w:color="auto"/>
                      </w:divBdr>
                    </w:div>
                  </w:divsChild>
                </w:div>
                <w:div w:id="1886286883">
                  <w:marLeft w:val="0"/>
                  <w:marRight w:val="0"/>
                  <w:marTop w:val="0"/>
                  <w:marBottom w:val="0"/>
                  <w:divBdr>
                    <w:top w:val="none" w:sz="0" w:space="0" w:color="auto"/>
                    <w:left w:val="none" w:sz="0" w:space="0" w:color="auto"/>
                    <w:bottom w:val="none" w:sz="0" w:space="0" w:color="auto"/>
                    <w:right w:val="none" w:sz="0" w:space="0" w:color="auto"/>
                  </w:divBdr>
                  <w:divsChild>
                    <w:div w:id="118035640">
                      <w:marLeft w:val="0"/>
                      <w:marRight w:val="0"/>
                      <w:marTop w:val="0"/>
                      <w:marBottom w:val="0"/>
                      <w:divBdr>
                        <w:top w:val="none" w:sz="0" w:space="0" w:color="auto"/>
                        <w:left w:val="none" w:sz="0" w:space="0" w:color="auto"/>
                        <w:bottom w:val="none" w:sz="0" w:space="0" w:color="auto"/>
                        <w:right w:val="none" w:sz="0" w:space="0" w:color="auto"/>
                      </w:divBdr>
                    </w:div>
                  </w:divsChild>
                </w:div>
                <w:div w:id="54938512">
                  <w:marLeft w:val="0"/>
                  <w:marRight w:val="0"/>
                  <w:marTop w:val="0"/>
                  <w:marBottom w:val="0"/>
                  <w:divBdr>
                    <w:top w:val="none" w:sz="0" w:space="0" w:color="auto"/>
                    <w:left w:val="none" w:sz="0" w:space="0" w:color="auto"/>
                    <w:bottom w:val="none" w:sz="0" w:space="0" w:color="auto"/>
                    <w:right w:val="none" w:sz="0" w:space="0" w:color="auto"/>
                  </w:divBdr>
                  <w:divsChild>
                    <w:div w:id="2081556791">
                      <w:marLeft w:val="0"/>
                      <w:marRight w:val="0"/>
                      <w:marTop w:val="0"/>
                      <w:marBottom w:val="0"/>
                      <w:divBdr>
                        <w:top w:val="none" w:sz="0" w:space="0" w:color="auto"/>
                        <w:left w:val="none" w:sz="0" w:space="0" w:color="auto"/>
                        <w:bottom w:val="none" w:sz="0" w:space="0" w:color="auto"/>
                        <w:right w:val="none" w:sz="0" w:space="0" w:color="auto"/>
                      </w:divBdr>
                    </w:div>
                  </w:divsChild>
                </w:div>
                <w:div w:id="661474546">
                  <w:marLeft w:val="0"/>
                  <w:marRight w:val="0"/>
                  <w:marTop w:val="0"/>
                  <w:marBottom w:val="0"/>
                  <w:divBdr>
                    <w:top w:val="none" w:sz="0" w:space="0" w:color="auto"/>
                    <w:left w:val="none" w:sz="0" w:space="0" w:color="auto"/>
                    <w:bottom w:val="none" w:sz="0" w:space="0" w:color="auto"/>
                    <w:right w:val="none" w:sz="0" w:space="0" w:color="auto"/>
                  </w:divBdr>
                  <w:divsChild>
                    <w:div w:id="1959218075">
                      <w:marLeft w:val="0"/>
                      <w:marRight w:val="0"/>
                      <w:marTop w:val="0"/>
                      <w:marBottom w:val="0"/>
                      <w:divBdr>
                        <w:top w:val="none" w:sz="0" w:space="0" w:color="auto"/>
                        <w:left w:val="none" w:sz="0" w:space="0" w:color="auto"/>
                        <w:bottom w:val="none" w:sz="0" w:space="0" w:color="auto"/>
                        <w:right w:val="none" w:sz="0" w:space="0" w:color="auto"/>
                      </w:divBdr>
                    </w:div>
                  </w:divsChild>
                </w:div>
                <w:div w:id="510527874">
                  <w:marLeft w:val="0"/>
                  <w:marRight w:val="0"/>
                  <w:marTop w:val="0"/>
                  <w:marBottom w:val="0"/>
                  <w:divBdr>
                    <w:top w:val="none" w:sz="0" w:space="0" w:color="auto"/>
                    <w:left w:val="none" w:sz="0" w:space="0" w:color="auto"/>
                    <w:bottom w:val="none" w:sz="0" w:space="0" w:color="auto"/>
                    <w:right w:val="none" w:sz="0" w:space="0" w:color="auto"/>
                  </w:divBdr>
                  <w:divsChild>
                    <w:div w:id="2102752148">
                      <w:marLeft w:val="0"/>
                      <w:marRight w:val="0"/>
                      <w:marTop w:val="0"/>
                      <w:marBottom w:val="0"/>
                      <w:divBdr>
                        <w:top w:val="none" w:sz="0" w:space="0" w:color="auto"/>
                        <w:left w:val="none" w:sz="0" w:space="0" w:color="auto"/>
                        <w:bottom w:val="none" w:sz="0" w:space="0" w:color="auto"/>
                        <w:right w:val="none" w:sz="0" w:space="0" w:color="auto"/>
                      </w:divBdr>
                    </w:div>
                  </w:divsChild>
                </w:div>
                <w:div w:id="1081296346">
                  <w:marLeft w:val="0"/>
                  <w:marRight w:val="0"/>
                  <w:marTop w:val="0"/>
                  <w:marBottom w:val="0"/>
                  <w:divBdr>
                    <w:top w:val="none" w:sz="0" w:space="0" w:color="auto"/>
                    <w:left w:val="none" w:sz="0" w:space="0" w:color="auto"/>
                    <w:bottom w:val="none" w:sz="0" w:space="0" w:color="auto"/>
                    <w:right w:val="none" w:sz="0" w:space="0" w:color="auto"/>
                  </w:divBdr>
                  <w:divsChild>
                    <w:div w:id="1275552720">
                      <w:marLeft w:val="0"/>
                      <w:marRight w:val="0"/>
                      <w:marTop w:val="0"/>
                      <w:marBottom w:val="0"/>
                      <w:divBdr>
                        <w:top w:val="none" w:sz="0" w:space="0" w:color="auto"/>
                        <w:left w:val="none" w:sz="0" w:space="0" w:color="auto"/>
                        <w:bottom w:val="none" w:sz="0" w:space="0" w:color="auto"/>
                        <w:right w:val="none" w:sz="0" w:space="0" w:color="auto"/>
                      </w:divBdr>
                    </w:div>
                  </w:divsChild>
                </w:div>
                <w:div w:id="778448985">
                  <w:marLeft w:val="0"/>
                  <w:marRight w:val="0"/>
                  <w:marTop w:val="0"/>
                  <w:marBottom w:val="0"/>
                  <w:divBdr>
                    <w:top w:val="none" w:sz="0" w:space="0" w:color="auto"/>
                    <w:left w:val="none" w:sz="0" w:space="0" w:color="auto"/>
                    <w:bottom w:val="none" w:sz="0" w:space="0" w:color="auto"/>
                    <w:right w:val="none" w:sz="0" w:space="0" w:color="auto"/>
                  </w:divBdr>
                  <w:divsChild>
                    <w:div w:id="1334796176">
                      <w:marLeft w:val="0"/>
                      <w:marRight w:val="0"/>
                      <w:marTop w:val="0"/>
                      <w:marBottom w:val="0"/>
                      <w:divBdr>
                        <w:top w:val="none" w:sz="0" w:space="0" w:color="auto"/>
                        <w:left w:val="none" w:sz="0" w:space="0" w:color="auto"/>
                        <w:bottom w:val="none" w:sz="0" w:space="0" w:color="auto"/>
                        <w:right w:val="none" w:sz="0" w:space="0" w:color="auto"/>
                      </w:divBdr>
                    </w:div>
                  </w:divsChild>
                </w:div>
                <w:div w:id="950817187">
                  <w:marLeft w:val="0"/>
                  <w:marRight w:val="0"/>
                  <w:marTop w:val="0"/>
                  <w:marBottom w:val="0"/>
                  <w:divBdr>
                    <w:top w:val="none" w:sz="0" w:space="0" w:color="auto"/>
                    <w:left w:val="none" w:sz="0" w:space="0" w:color="auto"/>
                    <w:bottom w:val="none" w:sz="0" w:space="0" w:color="auto"/>
                    <w:right w:val="none" w:sz="0" w:space="0" w:color="auto"/>
                  </w:divBdr>
                  <w:divsChild>
                    <w:div w:id="1873417225">
                      <w:marLeft w:val="0"/>
                      <w:marRight w:val="0"/>
                      <w:marTop w:val="0"/>
                      <w:marBottom w:val="0"/>
                      <w:divBdr>
                        <w:top w:val="none" w:sz="0" w:space="0" w:color="auto"/>
                        <w:left w:val="none" w:sz="0" w:space="0" w:color="auto"/>
                        <w:bottom w:val="none" w:sz="0" w:space="0" w:color="auto"/>
                        <w:right w:val="none" w:sz="0" w:space="0" w:color="auto"/>
                      </w:divBdr>
                    </w:div>
                  </w:divsChild>
                </w:div>
                <w:div w:id="724068421">
                  <w:marLeft w:val="0"/>
                  <w:marRight w:val="0"/>
                  <w:marTop w:val="0"/>
                  <w:marBottom w:val="0"/>
                  <w:divBdr>
                    <w:top w:val="none" w:sz="0" w:space="0" w:color="auto"/>
                    <w:left w:val="none" w:sz="0" w:space="0" w:color="auto"/>
                    <w:bottom w:val="none" w:sz="0" w:space="0" w:color="auto"/>
                    <w:right w:val="none" w:sz="0" w:space="0" w:color="auto"/>
                  </w:divBdr>
                  <w:divsChild>
                    <w:div w:id="102382467">
                      <w:marLeft w:val="0"/>
                      <w:marRight w:val="0"/>
                      <w:marTop w:val="0"/>
                      <w:marBottom w:val="0"/>
                      <w:divBdr>
                        <w:top w:val="none" w:sz="0" w:space="0" w:color="auto"/>
                        <w:left w:val="none" w:sz="0" w:space="0" w:color="auto"/>
                        <w:bottom w:val="none" w:sz="0" w:space="0" w:color="auto"/>
                        <w:right w:val="none" w:sz="0" w:space="0" w:color="auto"/>
                      </w:divBdr>
                    </w:div>
                  </w:divsChild>
                </w:div>
                <w:div w:id="1639803195">
                  <w:marLeft w:val="0"/>
                  <w:marRight w:val="0"/>
                  <w:marTop w:val="0"/>
                  <w:marBottom w:val="0"/>
                  <w:divBdr>
                    <w:top w:val="none" w:sz="0" w:space="0" w:color="auto"/>
                    <w:left w:val="none" w:sz="0" w:space="0" w:color="auto"/>
                    <w:bottom w:val="none" w:sz="0" w:space="0" w:color="auto"/>
                    <w:right w:val="none" w:sz="0" w:space="0" w:color="auto"/>
                  </w:divBdr>
                  <w:divsChild>
                    <w:div w:id="1129973399">
                      <w:marLeft w:val="0"/>
                      <w:marRight w:val="0"/>
                      <w:marTop w:val="0"/>
                      <w:marBottom w:val="0"/>
                      <w:divBdr>
                        <w:top w:val="none" w:sz="0" w:space="0" w:color="auto"/>
                        <w:left w:val="none" w:sz="0" w:space="0" w:color="auto"/>
                        <w:bottom w:val="none" w:sz="0" w:space="0" w:color="auto"/>
                        <w:right w:val="none" w:sz="0" w:space="0" w:color="auto"/>
                      </w:divBdr>
                    </w:div>
                  </w:divsChild>
                </w:div>
                <w:div w:id="148910180">
                  <w:marLeft w:val="0"/>
                  <w:marRight w:val="0"/>
                  <w:marTop w:val="0"/>
                  <w:marBottom w:val="0"/>
                  <w:divBdr>
                    <w:top w:val="none" w:sz="0" w:space="0" w:color="auto"/>
                    <w:left w:val="none" w:sz="0" w:space="0" w:color="auto"/>
                    <w:bottom w:val="none" w:sz="0" w:space="0" w:color="auto"/>
                    <w:right w:val="none" w:sz="0" w:space="0" w:color="auto"/>
                  </w:divBdr>
                  <w:divsChild>
                    <w:div w:id="462386368">
                      <w:marLeft w:val="0"/>
                      <w:marRight w:val="0"/>
                      <w:marTop w:val="0"/>
                      <w:marBottom w:val="0"/>
                      <w:divBdr>
                        <w:top w:val="none" w:sz="0" w:space="0" w:color="auto"/>
                        <w:left w:val="none" w:sz="0" w:space="0" w:color="auto"/>
                        <w:bottom w:val="none" w:sz="0" w:space="0" w:color="auto"/>
                        <w:right w:val="none" w:sz="0" w:space="0" w:color="auto"/>
                      </w:divBdr>
                    </w:div>
                  </w:divsChild>
                </w:div>
                <w:div w:id="212541123">
                  <w:marLeft w:val="0"/>
                  <w:marRight w:val="0"/>
                  <w:marTop w:val="0"/>
                  <w:marBottom w:val="0"/>
                  <w:divBdr>
                    <w:top w:val="none" w:sz="0" w:space="0" w:color="auto"/>
                    <w:left w:val="none" w:sz="0" w:space="0" w:color="auto"/>
                    <w:bottom w:val="none" w:sz="0" w:space="0" w:color="auto"/>
                    <w:right w:val="none" w:sz="0" w:space="0" w:color="auto"/>
                  </w:divBdr>
                  <w:divsChild>
                    <w:div w:id="5420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344748">
          <w:marLeft w:val="0"/>
          <w:marRight w:val="0"/>
          <w:marTop w:val="0"/>
          <w:marBottom w:val="0"/>
          <w:divBdr>
            <w:top w:val="none" w:sz="0" w:space="0" w:color="auto"/>
            <w:left w:val="none" w:sz="0" w:space="0" w:color="auto"/>
            <w:bottom w:val="none" w:sz="0" w:space="0" w:color="auto"/>
            <w:right w:val="none" w:sz="0" w:space="0" w:color="auto"/>
          </w:divBdr>
        </w:div>
        <w:div w:id="628167582">
          <w:marLeft w:val="0"/>
          <w:marRight w:val="0"/>
          <w:marTop w:val="0"/>
          <w:marBottom w:val="0"/>
          <w:divBdr>
            <w:top w:val="none" w:sz="0" w:space="0" w:color="auto"/>
            <w:left w:val="none" w:sz="0" w:space="0" w:color="auto"/>
            <w:bottom w:val="none" w:sz="0" w:space="0" w:color="auto"/>
            <w:right w:val="none" w:sz="0" w:space="0" w:color="auto"/>
          </w:divBdr>
          <w:divsChild>
            <w:div w:id="589048319">
              <w:marLeft w:val="-75"/>
              <w:marRight w:val="0"/>
              <w:marTop w:val="30"/>
              <w:marBottom w:val="30"/>
              <w:divBdr>
                <w:top w:val="none" w:sz="0" w:space="0" w:color="auto"/>
                <w:left w:val="none" w:sz="0" w:space="0" w:color="auto"/>
                <w:bottom w:val="none" w:sz="0" w:space="0" w:color="auto"/>
                <w:right w:val="none" w:sz="0" w:space="0" w:color="auto"/>
              </w:divBdr>
              <w:divsChild>
                <w:div w:id="186451686">
                  <w:marLeft w:val="0"/>
                  <w:marRight w:val="0"/>
                  <w:marTop w:val="0"/>
                  <w:marBottom w:val="0"/>
                  <w:divBdr>
                    <w:top w:val="none" w:sz="0" w:space="0" w:color="auto"/>
                    <w:left w:val="none" w:sz="0" w:space="0" w:color="auto"/>
                    <w:bottom w:val="none" w:sz="0" w:space="0" w:color="auto"/>
                    <w:right w:val="none" w:sz="0" w:space="0" w:color="auto"/>
                  </w:divBdr>
                  <w:divsChild>
                    <w:div w:id="1106461764">
                      <w:marLeft w:val="0"/>
                      <w:marRight w:val="0"/>
                      <w:marTop w:val="0"/>
                      <w:marBottom w:val="0"/>
                      <w:divBdr>
                        <w:top w:val="none" w:sz="0" w:space="0" w:color="auto"/>
                        <w:left w:val="none" w:sz="0" w:space="0" w:color="auto"/>
                        <w:bottom w:val="none" w:sz="0" w:space="0" w:color="auto"/>
                        <w:right w:val="none" w:sz="0" w:space="0" w:color="auto"/>
                      </w:divBdr>
                    </w:div>
                  </w:divsChild>
                </w:div>
                <w:div w:id="353382556">
                  <w:marLeft w:val="0"/>
                  <w:marRight w:val="0"/>
                  <w:marTop w:val="0"/>
                  <w:marBottom w:val="0"/>
                  <w:divBdr>
                    <w:top w:val="none" w:sz="0" w:space="0" w:color="auto"/>
                    <w:left w:val="none" w:sz="0" w:space="0" w:color="auto"/>
                    <w:bottom w:val="none" w:sz="0" w:space="0" w:color="auto"/>
                    <w:right w:val="none" w:sz="0" w:space="0" w:color="auto"/>
                  </w:divBdr>
                  <w:divsChild>
                    <w:div w:id="76507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05609">
          <w:marLeft w:val="0"/>
          <w:marRight w:val="0"/>
          <w:marTop w:val="0"/>
          <w:marBottom w:val="0"/>
          <w:divBdr>
            <w:top w:val="none" w:sz="0" w:space="0" w:color="auto"/>
            <w:left w:val="none" w:sz="0" w:space="0" w:color="auto"/>
            <w:bottom w:val="none" w:sz="0" w:space="0" w:color="auto"/>
            <w:right w:val="none" w:sz="0" w:space="0" w:color="auto"/>
          </w:divBdr>
        </w:div>
        <w:div w:id="2012561943">
          <w:marLeft w:val="0"/>
          <w:marRight w:val="0"/>
          <w:marTop w:val="0"/>
          <w:marBottom w:val="0"/>
          <w:divBdr>
            <w:top w:val="none" w:sz="0" w:space="0" w:color="auto"/>
            <w:left w:val="none" w:sz="0" w:space="0" w:color="auto"/>
            <w:bottom w:val="none" w:sz="0" w:space="0" w:color="auto"/>
            <w:right w:val="none" w:sz="0" w:space="0" w:color="auto"/>
          </w:divBdr>
        </w:div>
        <w:div w:id="351154546">
          <w:marLeft w:val="0"/>
          <w:marRight w:val="0"/>
          <w:marTop w:val="0"/>
          <w:marBottom w:val="0"/>
          <w:divBdr>
            <w:top w:val="none" w:sz="0" w:space="0" w:color="auto"/>
            <w:left w:val="none" w:sz="0" w:space="0" w:color="auto"/>
            <w:bottom w:val="none" w:sz="0" w:space="0" w:color="auto"/>
            <w:right w:val="none" w:sz="0" w:space="0" w:color="auto"/>
          </w:divBdr>
        </w:div>
        <w:div w:id="1731924667">
          <w:marLeft w:val="0"/>
          <w:marRight w:val="0"/>
          <w:marTop w:val="0"/>
          <w:marBottom w:val="0"/>
          <w:divBdr>
            <w:top w:val="none" w:sz="0" w:space="0" w:color="auto"/>
            <w:left w:val="none" w:sz="0" w:space="0" w:color="auto"/>
            <w:bottom w:val="none" w:sz="0" w:space="0" w:color="auto"/>
            <w:right w:val="none" w:sz="0" w:space="0" w:color="auto"/>
          </w:divBdr>
        </w:div>
        <w:div w:id="291643841">
          <w:marLeft w:val="0"/>
          <w:marRight w:val="0"/>
          <w:marTop w:val="0"/>
          <w:marBottom w:val="0"/>
          <w:divBdr>
            <w:top w:val="none" w:sz="0" w:space="0" w:color="auto"/>
            <w:left w:val="none" w:sz="0" w:space="0" w:color="auto"/>
            <w:bottom w:val="none" w:sz="0" w:space="0" w:color="auto"/>
            <w:right w:val="none" w:sz="0" w:space="0" w:color="auto"/>
          </w:divBdr>
        </w:div>
        <w:div w:id="1826043363">
          <w:marLeft w:val="0"/>
          <w:marRight w:val="0"/>
          <w:marTop w:val="0"/>
          <w:marBottom w:val="0"/>
          <w:divBdr>
            <w:top w:val="none" w:sz="0" w:space="0" w:color="auto"/>
            <w:left w:val="none" w:sz="0" w:space="0" w:color="auto"/>
            <w:bottom w:val="none" w:sz="0" w:space="0" w:color="auto"/>
            <w:right w:val="none" w:sz="0" w:space="0" w:color="auto"/>
          </w:divBdr>
        </w:div>
        <w:div w:id="1643923659">
          <w:marLeft w:val="0"/>
          <w:marRight w:val="0"/>
          <w:marTop w:val="0"/>
          <w:marBottom w:val="0"/>
          <w:divBdr>
            <w:top w:val="none" w:sz="0" w:space="0" w:color="auto"/>
            <w:left w:val="none" w:sz="0" w:space="0" w:color="auto"/>
            <w:bottom w:val="none" w:sz="0" w:space="0" w:color="auto"/>
            <w:right w:val="none" w:sz="0" w:space="0" w:color="auto"/>
          </w:divBdr>
        </w:div>
        <w:div w:id="53104255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8CEBACBEFF124BB921A9637F0B275D" ma:contentTypeVersion="12" ma:contentTypeDescription="Create a new document." ma:contentTypeScope="" ma:versionID="a6d616c27e936f34e9fd9b20af02fc7d">
  <xsd:schema xmlns:xsd="http://www.w3.org/2001/XMLSchema" xmlns:xs="http://www.w3.org/2001/XMLSchema" xmlns:p="http://schemas.microsoft.com/office/2006/metadata/properties" xmlns:ns2="02364f00-36a7-4332-9ece-a80f8b9f4394" xmlns:ns3="9c61a222-d241-44de-b5f2-407dd1efc060" targetNamespace="http://schemas.microsoft.com/office/2006/metadata/properties" ma:root="true" ma:fieldsID="183037e736adbf2efe66ff10a037779f" ns2:_="" ns3:_="">
    <xsd:import namespace="02364f00-36a7-4332-9ece-a80f8b9f4394"/>
    <xsd:import namespace="9c61a222-d241-44de-b5f2-407dd1efc0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64f00-36a7-4332-9ece-a80f8b9f4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4badc0-7110-48b1-a1d7-03b470ab6b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61a222-d241-44de-b5f2-407dd1efc0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faf3d12-4e31-488e-bbd8-0427fe260295}" ma:internalName="TaxCatchAll" ma:showField="CatchAllData" ma:web="9c61a222-d241-44de-b5f2-407dd1efc0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364f00-36a7-4332-9ece-a80f8b9f4394">
      <Terms xmlns="http://schemas.microsoft.com/office/infopath/2007/PartnerControls"/>
    </lcf76f155ced4ddcb4097134ff3c332f>
    <TaxCatchAll xmlns="9c61a222-d241-44de-b5f2-407dd1efc060" xsi:nil="true"/>
  </documentManagement>
</p:properties>
</file>

<file path=customXml/itemProps1.xml><?xml version="1.0" encoding="utf-8"?>
<ds:datastoreItem xmlns:ds="http://schemas.openxmlformats.org/officeDocument/2006/customXml" ds:itemID="{F969F85D-396A-4528-803A-F354CC63AB8B}"/>
</file>

<file path=customXml/itemProps2.xml><?xml version="1.0" encoding="utf-8"?>
<ds:datastoreItem xmlns:ds="http://schemas.openxmlformats.org/officeDocument/2006/customXml" ds:itemID="{BFB48591-A173-422B-83C5-59300C1CF076}">
  <ds:schemaRefs>
    <ds:schemaRef ds:uri="http://schemas.microsoft.com/sharepoint/v3/contenttype/forms"/>
  </ds:schemaRefs>
</ds:datastoreItem>
</file>

<file path=customXml/itemProps3.xml><?xml version="1.0" encoding="utf-8"?>
<ds:datastoreItem xmlns:ds="http://schemas.openxmlformats.org/officeDocument/2006/customXml" ds:itemID="{0BEB6F9C-DB6D-44D6-99E6-179035344330}">
  <ds:schemaRefs>
    <ds:schemaRef ds:uri="http://schemas.microsoft.com/office/2006/metadata/properties"/>
    <ds:schemaRef ds:uri="http://schemas.microsoft.com/office/infopath/2007/PartnerControls"/>
    <ds:schemaRef ds:uri="fe2f53c1-c4d2-438b-9f5b-c02ca545433c"/>
    <ds:schemaRef ds:uri="7c643c44-bdc1-4e7b-82f9-1d993ca25dc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Axxess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Charles Daprix</dc:creator>
  <keywords/>
  <dc:description/>
  <lastModifiedBy>Sijo Varghese</lastModifiedBy>
  <revision>6</revision>
  <dcterms:created xsi:type="dcterms:W3CDTF">2025-07-30T18:41:00.0000000Z</dcterms:created>
  <dcterms:modified xsi:type="dcterms:W3CDTF">2026-10-12T21:45:00.8307044Z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0x010100C08CEBACBEFF124BB921A9637F0B275D</vt:lpwstr>
  </property>
  <property fmtid="{D5CDD505-2E9C-101B-9397-08002B2CF9AE}" pid="3" name="Order">
    <vt:r8>53400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MediaServiceImageTags">
    <vt:lpwstr/>
  </property>
  <property fmtid="{D5CDD505-2E9C-101B-9397-08002B2CF9AE}" pid="14" name="docLang">
    <vt:lpwstr>en</vt:lpwstr>
  </property>
</Properties>
</file>